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C21AEE" w14:textId="6A16BF60" w:rsidR="00CB7E67" w:rsidRDefault="00F11DEC" w:rsidP="00E71EBD">
      <w:pPr>
        <w:spacing w:line="360" w:lineRule="auto"/>
        <w:rPr>
          <w:rFonts w:eastAsia="Times New Roman" w:cs="Arial"/>
          <w:b/>
          <w:bCs/>
          <w:color w:val="0303B8" w:themeColor="text1"/>
          <w:sz w:val="28"/>
          <w:szCs w:val="28"/>
        </w:rPr>
      </w:pPr>
      <w:r w:rsidRPr="00F11DEC">
        <w:rPr>
          <w:rFonts w:eastAsia="Times New Roman" w:cs="Arial"/>
          <w:b/>
          <w:bCs/>
          <w:color w:val="0303B8" w:themeColor="text1"/>
          <w:sz w:val="28"/>
          <w:szCs w:val="28"/>
        </w:rPr>
        <w:t>Innovation bei der Aufbereitung von Schiffsschmieröl</w:t>
      </w:r>
      <w:r>
        <w:rPr>
          <w:rFonts w:eastAsia="Times New Roman" w:cs="Arial"/>
          <w:b/>
          <w:bCs/>
          <w:color w:val="0303B8" w:themeColor="text1"/>
          <w:sz w:val="28"/>
          <w:szCs w:val="28"/>
        </w:rPr>
        <w:t xml:space="preserve">: </w:t>
      </w:r>
      <w:r w:rsidR="00AD1448" w:rsidRPr="00AD1448">
        <w:rPr>
          <w:rFonts w:eastAsia="Times New Roman" w:cs="Arial"/>
          <w:b/>
          <w:bCs/>
          <w:color w:val="0303B8" w:themeColor="text1"/>
          <w:sz w:val="28"/>
          <w:szCs w:val="28"/>
        </w:rPr>
        <w:t xml:space="preserve">GEA präsentiert neuen </w:t>
      </w:r>
      <w:proofErr w:type="spellStart"/>
      <w:r w:rsidR="00AD1448" w:rsidRPr="00AD1448">
        <w:rPr>
          <w:rFonts w:eastAsia="Times New Roman" w:cs="Arial"/>
          <w:b/>
          <w:bCs/>
          <w:color w:val="0303B8" w:themeColor="text1"/>
          <w:sz w:val="28"/>
          <w:szCs w:val="28"/>
        </w:rPr>
        <w:t>ecomarine</w:t>
      </w:r>
      <w:proofErr w:type="spellEnd"/>
      <w:r w:rsidR="00AD1448" w:rsidRPr="00AD1448">
        <w:rPr>
          <w:rFonts w:eastAsia="Times New Roman" w:cs="Arial"/>
          <w:b/>
          <w:bCs/>
          <w:color w:val="0303B8" w:themeColor="text1"/>
          <w:sz w:val="28"/>
          <w:szCs w:val="28"/>
        </w:rPr>
        <w:t xml:space="preserve"> Separator auf der SMM 2024</w:t>
      </w:r>
    </w:p>
    <w:p w14:paraId="18C4119D" w14:textId="77777777" w:rsidR="00B36005" w:rsidRDefault="00B36005" w:rsidP="00E71EBD">
      <w:pPr>
        <w:spacing w:line="360" w:lineRule="auto"/>
        <w:rPr>
          <w:rFonts w:cs="Arial"/>
          <w:b/>
          <w:color w:val="0303B8" w:themeColor="text1"/>
          <w:sz w:val="24"/>
        </w:rPr>
      </w:pPr>
    </w:p>
    <w:p w14:paraId="3452D08E" w14:textId="754B7C47" w:rsidR="00AD1448" w:rsidRPr="00AD1448" w:rsidRDefault="00AD1448" w:rsidP="00AD1448">
      <w:pPr>
        <w:pStyle w:val="StandardWeb"/>
        <w:jc w:val="left"/>
        <w:rPr>
          <w:rFonts w:ascii="Arial" w:hAnsi="Arial" w:cs="Arial"/>
          <w:bCs/>
        </w:rPr>
      </w:pPr>
      <w:r>
        <w:rPr>
          <w:rFonts w:ascii="Arial" w:hAnsi="Arial" w:cs="Arial"/>
          <w:b/>
          <w:color w:val="0303B8" w:themeColor="text1"/>
        </w:rPr>
        <w:t>Hamburg, 3. September 2024</w:t>
      </w:r>
      <w:r w:rsidR="003B3637" w:rsidRPr="002A6DBA">
        <w:rPr>
          <w:rFonts w:ascii="Arial" w:hAnsi="Arial" w:cs="Arial"/>
          <w:bCs/>
        </w:rPr>
        <w:t xml:space="preserve"> –</w:t>
      </w:r>
      <w:bookmarkStart w:id="0" w:name="_Hlk155681085"/>
      <w:r w:rsidR="00CE0C7F" w:rsidRPr="002A6DBA">
        <w:rPr>
          <w:rFonts w:ascii="Arial" w:hAnsi="Arial" w:cs="Arial"/>
          <w:bCs/>
        </w:rPr>
        <w:t xml:space="preserve"> </w:t>
      </w:r>
      <w:r w:rsidRPr="00AD1448">
        <w:rPr>
          <w:rFonts w:ascii="Arial" w:hAnsi="Arial" w:cs="Arial"/>
          <w:bCs/>
        </w:rPr>
        <w:t xml:space="preserve">GEA, ein weltweit führender Anbieter von innovativen Lösungen für die maritimen Industrien, stellt auf der SMM 2024 vom 3. bis 6. September in Hamburg den neuen </w:t>
      </w:r>
      <w:proofErr w:type="spellStart"/>
      <w:r w:rsidRPr="00AD1448">
        <w:rPr>
          <w:rFonts w:ascii="Arial" w:hAnsi="Arial" w:cs="Arial"/>
          <w:bCs/>
        </w:rPr>
        <w:t>ecomarine</w:t>
      </w:r>
      <w:proofErr w:type="spellEnd"/>
      <w:r w:rsidRPr="00AD1448">
        <w:rPr>
          <w:rFonts w:ascii="Arial" w:hAnsi="Arial" w:cs="Arial"/>
          <w:bCs/>
        </w:rPr>
        <w:t xml:space="preserve"> Separator vor. </w:t>
      </w:r>
      <w:r w:rsidR="00AB0751">
        <w:rPr>
          <w:rFonts w:ascii="Arial" w:hAnsi="Arial" w:cs="Arial"/>
          <w:bCs/>
        </w:rPr>
        <w:t>Die Bezeichnung</w:t>
      </w:r>
      <w:r w:rsidR="00AB0751" w:rsidRPr="00AB0751">
        <w:rPr>
          <w:rFonts w:ascii="Arial" w:hAnsi="Arial" w:cs="Arial"/>
          <w:bCs/>
        </w:rPr>
        <w:t xml:space="preserve"> „</w:t>
      </w:r>
      <w:proofErr w:type="spellStart"/>
      <w:r w:rsidR="00AB0751" w:rsidRPr="00AB0751">
        <w:rPr>
          <w:rFonts w:ascii="Arial" w:hAnsi="Arial" w:cs="Arial"/>
          <w:bCs/>
        </w:rPr>
        <w:t>eco</w:t>
      </w:r>
      <w:proofErr w:type="spellEnd"/>
      <w:r w:rsidR="00AB0751" w:rsidRPr="00AB0751">
        <w:rPr>
          <w:rFonts w:ascii="Arial" w:hAnsi="Arial" w:cs="Arial"/>
          <w:bCs/>
        </w:rPr>
        <w:t>“ spiegelt sowohl den wirtschaftlichen Kundennutzen als auch die</w:t>
      </w:r>
      <w:r w:rsidR="00DE74F8">
        <w:rPr>
          <w:rFonts w:ascii="Arial" w:hAnsi="Arial" w:cs="Arial"/>
          <w:bCs/>
        </w:rPr>
        <w:t xml:space="preserve"> positiven ökologischen Aspekte wider. </w:t>
      </w:r>
      <w:r w:rsidRPr="00AD1448">
        <w:rPr>
          <w:rFonts w:ascii="Arial" w:hAnsi="Arial" w:cs="Arial"/>
          <w:bCs/>
        </w:rPr>
        <w:t xml:space="preserve">Der manuell zu reinigende Separator bietet Vorteile wie einen geringeren Energieverbrauch und niedrigere Betriebskosten (OPEX), einen kontinuierlichen </w:t>
      </w:r>
      <w:r w:rsidR="00FA51C0">
        <w:rPr>
          <w:rFonts w:ascii="Arial" w:hAnsi="Arial" w:cs="Arial"/>
          <w:bCs/>
        </w:rPr>
        <w:t>2</w:t>
      </w:r>
      <w:r w:rsidRPr="00AD1448">
        <w:rPr>
          <w:rFonts w:ascii="Arial" w:hAnsi="Arial" w:cs="Arial"/>
          <w:bCs/>
        </w:rPr>
        <w:t xml:space="preserve">4/7/365 Betrieb </w:t>
      </w:r>
      <w:r w:rsidR="003C152E">
        <w:rPr>
          <w:rFonts w:ascii="Arial" w:hAnsi="Arial" w:cs="Arial"/>
          <w:bCs/>
        </w:rPr>
        <w:t>sowie eine kompakte</w:t>
      </w:r>
      <w:r w:rsidRPr="00AD1448">
        <w:rPr>
          <w:rFonts w:ascii="Arial" w:hAnsi="Arial" w:cs="Arial"/>
          <w:bCs/>
        </w:rPr>
        <w:t xml:space="preserve"> Stellfläche</w:t>
      </w:r>
      <w:r w:rsidR="003C152E">
        <w:rPr>
          <w:rFonts w:ascii="Arial" w:hAnsi="Arial" w:cs="Arial"/>
          <w:bCs/>
        </w:rPr>
        <w:t>, die nur</w:t>
      </w:r>
      <w:r w:rsidRPr="00AD1448">
        <w:rPr>
          <w:rFonts w:ascii="Arial" w:hAnsi="Arial" w:cs="Arial"/>
          <w:bCs/>
        </w:rPr>
        <w:t xml:space="preserve"> wenig Platz </w:t>
      </w:r>
      <w:r w:rsidR="003C152E">
        <w:rPr>
          <w:rFonts w:ascii="Arial" w:hAnsi="Arial" w:cs="Arial"/>
          <w:bCs/>
        </w:rPr>
        <w:t>benö</w:t>
      </w:r>
      <w:r w:rsidR="003B4A22">
        <w:rPr>
          <w:rFonts w:ascii="Arial" w:hAnsi="Arial" w:cs="Arial"/>
          <w:bCs/>
        </w:rPr>
        <w:t>t</w:t>
      </w:r>
      <w:r w:rsidR="003C152E">
        <w:rPr>
          <w:rFonts w:ascii="Arial" w:hAnsi="Arial" w:cs="Arial"/>
          <w:bCs/>
        </w:rPr>
        <w:t>igt</w:t>
      </w:r>
      <w:r w:rsidR="003B4A22">
        <w:rPr>
          <w:rFonts w:ascii="Arial" w:hAnsi="Arial" w:cs="Arial"/>
          <w:bCs/>
        </w:rPr>
        <w:t xml:space="preserve">. </w:t>
      </w:r>
      <w:r w:rsidR="00F11DEC">
        <w:rPr>
          <w:rFonts w:ascii="Arial" w:hAnsi="Arial" w:cs="Arial"/>
          <w:bCs/>
        </w:rPr>
        <w:t>Der</w:t>
      </w:r>
      <w:r w:rsidRPr="00AD1448">
        <w:rPr>
          <w:rFonts w:ascii="Arial" w:hAnsi="Arial" w:cs="Arial"/>
          <w:bCs/>
        </w:rPr>
        <w:t xml:space="preserve"> GEA </w:t>
      </w:r>
      <w:proofErr w:type="spellStart"/>
      <w:r w:rsidRPr="00AD1448">
        <w:rPr>
          <w:rFonts w:ascii="Arial" w:hAnsi="Arial" w:cs="Arial"/>
          <w:bCs/>
        </w:rPr>
        <w:t>ecomarine</w:t>
      </w:r>
      <w:proofErr w:type="spellEnd"/>
      <w:r w:rsidRPr="00AD1448">
        <w:rPr>
          <w:rFonts w:ascii="Arial" w:hAnsi="Arial" w:cs="Arial"/>
          <w:bCs/>
        </w:rPr>
        <w:t xml:space="preserve"> Separator </w:t>
      </w:r>
      <w:r w:rsidR="00F11DEC">
        <w:rPr>
          <w:rFonts w:ascii="Arial" w:hAnsi="Arial" w:cs="Arial"/>
          <w:bCs/>
        </w:rPr>
        <w:t>ist einfach zu installieren und zu warten</w:t>
      </w:r>
      <w:r w:rsidRPr="00AD1448">
        <w:rPr>
          <w:rFonts w:ascii="Arial" w:hAnsi="Arial" w:cs="Arial"/>
          <w:bCs/>
        </w:rPr>
        <w:t xml:space="preserve"> und </w:t>
      </w:r>
      <w:r w:rsidR="00F11DEC">
        <w:rPr>
          <w:rFonts w:ascii="Arial" w:hAnsi="Arial" w:cs="Arial"/>
          <w:bCs/>
        </w:rPr>
        <w:t>benötigt kein</w:t>
      </w:r>
      <w:r w:rsidR="00F11DEC" w:rsidRPr="00AD1448">
        <w:rPr>
          <w:rFonts w:ascii="Arial" w:hAnsi="Arial" w:cs="Arial"/>
          <w:bCs/>
        </w:rPr>
        <w:t xml:space="preserve"> </w:t>
      </w:r>
      <w:r w:rsidRPr="00AD1448">
        <w:rPr>
          <w:rFonts w:ascii="Arial" w:hAnsi="Arial" w:cs="Arial"/>
          <w:bCs/>
        </w:rPr>
        <w:t xml:space="preserve">umfangreiches Automatisierungssystem. </w:t>
      </w:r>
    </w:p>
    <w:p w14:paraId="6817AF8D" w14:textId="03D33A24" w:rsidR="00AD1448" w:rsidRPr="00AD1448" w:rsidRDefault="00AD1448" w:rsidP="00AD1448">
      <w:pPr>
        <w:pStyle w:val="StandardWeb"/>
        <w:jc w:val="left"/>
        <w:rPr>
          <w:rFonts w:ascii="Arial" w:hAnsi="Arial" w:cs="Arial"/>
          <w:b/>
          <w:color w:val="0303B8" w:themeColor="text1"/>
        </w:rPr>
      </w:pPr>
      <w:r w:rsidRPr="00AD1448">
        <w:rPr>
          <w:rFonts w:ascii="Arial" w:hAnsi="Arial" w:cs="Arial"/>
          <w:b/>
          <w:color w:val="0303B8" w:themeColor="text1"/>
        </w:rPr>
        <w:t xml:space="preserve">80 Prozent weniger Entsorgungs- und </w:t>
      </w:r>
      <w:r w:rsidR="00A27EAB">
        <w:rPr>
          <w:rFonts w:ascii="Arial" w:hAnsi="Arial" w:cs="Arial"/>
          <w:b/>
          <w:color w:val="0303B8" w:themeColor="text1"/>
        </w:rPr>
        <w:t xml:space="preserve">bis zu </w:t>
      </w:r>
      <w:r w:rsidRPr="00AD1448">
        <w:rPr>
          <w:rFonts w:ascii="Arial" w:hAnsi="Arial" w:cs="Arial"/>
          <w:b/>
          <w:color w:val="0303B8" w:themeColor="text1"/>
        </w:rPr>
        <w:t>50 Prozent weniger Betriebskosten</w:t>
      </w:r>
      <w:r w:rsidR="00E33384">
        <w:rPr>
          <w:rFonts w:ascii="Arial" w:hAnsi="Arial" w:cs="Arial"/>
          <w:b/>
          <w:color w:val="0303B8" w:themeColor="text1"/>
        </w:rPr>
        <w:t xml:space="preserve"> </w:t>
      </w:r>
      <w:r w:rsidR="00E33384" w:rsidRPr="00E33384">
        <w:rPr>
          <w:rFonts w:ascii="Arial" w:hAnsi="Arial" w:cs="Arial"/>
          <w:b/>
          <w:color w:val="0303B8" w:themeColor="text1"/>
        </w:rPr>
        <w:t>bei kontinuierlicher Wasserabscheidung</w:t>
      </w:r>
      <w:r w:rsidRPr="00AD1448">
        <w:rPr>
          <w:rFonts w:ascii="Arial" w:hAnsi="Arial" w:cs="Arial"/>
          <w:b/>
          <w:color w:val="0303B8" w:themeColor="text1"/>
        </w:rPr>
        <w:t xml:space="preserve"> </w:t>
      </w:r>
    </w:p>
    <w:p w14:paraId="6FB69780" w14:textId="0996A035" w:rsidR="00AD1448" w:rsidRPr="00AD1448" w:rsidRDefault="00AD1448" w:rsidP="00AD1448">
      <w:pPr>
        <w:pStyle w:val="StandardWeb"/>
        <w:jc w:val="left"/>
        <w:rPr>
          <w:rFonts w:ascii="Arial" w:hAnsi="Arial" w:cs="Arial"/>
          <w:bCs/>
        </w:rPr>
      </w:pPr>
      <w:r w:rsidRPr="00AD1448">
        <w:rPr>
          <w:rFonts w:ascii="Arial" w:hAnsi="Arial" w:cs="Arial"/>
          <w:bCs/>
        </w:rPr>
        <w:t xml:space="preserve">Der GEA </w:t>
      </w:r>
      <w:proofErr w:type="spellStart"/>
      <w:r w:rsidRPr="00AD1448">
        <w:rPr>
          <w:rFonts w:ascii="Arial" w:hAnsi="Arial" w:cs="Arial"/>
          <w:bCs/>
        </w:rPr>
        <w:t>ecomarine</w:t>
      </w:r>
      <w:proofErr w:type="spellEnd"/>
      <w:r w:rsidRPr="00AD1448">
        <w:rPr>
          <w:rFonts w:ascii="Arial" w:hAnsi="Arial" w:cs="Arial"/>
          <w:bCs/>
        </w:rPr>
        <w:t xml:space="preserve"> Separator bietet erhebliche Einsparungen bei den Energiekosten. Im Vergleich zu herkömmlichen Filteroptionen können die Betriebskosten (OPEX) um bis zu 50 Prozent reduziert werden. Darüber hinaus wird der Energieverbrauch durch den Einsatz des </w:t>
      </w:r>
      <w:proofErr w:type="spellStart"/>
      <w:r w:rsidRPr="00AD1448">
        <w:rPr>
          <w:rFonts w:ascii="Arial" w:hAnsi="Arial" w:cs="Arial"/>
          <w:bCs/>
        </w:rPr>
        <w:t>ecomarine</w:t>
      </w:r>
      <w:proofErr w:type="spellEnd"/>
      <w:r w:rsidRPr="00AD1448">
        <w:rPr>
          <w:rFonts w:ascii="Arial" w:hAnsi="Arial" w:cs="Arial"/>
          <w:bCs/>
        </w:rPr>
        <w:t xml:space="preserve"> Separators deutlich gesenkt: Mit einem Stromverbrauch von nur ein bis zwei kW pro </w:t>
      </w:r>
      <w:r w:rsidR="00F4028B">
        <w:rPr>
          <w:rFonts w:ascii="Arial" w:hAnsi="Arial" w:cs="Arial"/>
          <w:bCs/>
        </w:rPr>
        <w:t>Separator</w:t>
      </w:r>
      <w:r w:rsidR="00F4028B" w:rsidRPr="00AD1448">
        <w:rPr>
          <w:rFonts w:ascii="Arial" w:hAnsi="Arial" w:cs="Arial"/>
          <w:bCs/>
        </w:rPr>
        <w:t xml:space="preserve"> </w:t>
      </w:r>
      <w:r w:rsidRPr="00AD1448">
        <w:rPr>
          <w:rFonts w:ascii="Arial" w:hAnsi="Arial" w:cs="Arial"/>
          <w:bCs/>
        </w:rPr>
        <w:t xml:space="preserve">ist er </w:t>
      </w:r>
      <w:r w:rsidR="001E21CA">
        <w:rPr>
          <w:rFonts w:ascii="Arial" w:hAnsi="Arial" w:cs="Arial"/>
          <w:bCs/>
        </w:rPr>
        <w:t xml:space="preserve">eine </w:t>
      </w:r>
      <w:r w:rsidRPr="00AD1448">
        <w:rPr>
          <w:rFonts w:ascii="Arial" w:hAnsi="Arial" w:cs="Arial"/>
          <w:bCs/>
        </w:rPr>
        <w:t>sehr energieeffizient</w:t>
      </w:r>
      <w:r w:rsidR="001E21CA">
        <w:rPr>
          <w:rFonts w:ascii="Arial" w:hAnsi="Arial" w:cs="Arial"/>
          <w:bCs/>
        </w:rPr>
        <w:t>e Lösung</w:t>
      </w:r>
      <w:r w:rsidRPr="00AD1448">
        <w:rPr>
          <w:rFonts w:ascii="Arial" w:hAnsi="Arial" w:cs="Arial"/>
          <w:bCs/>
        </w:rPr>
        <w:t>. Zudem sorgt die niedrige Abscheidetemperatur für eine weitere Reduzierung des Gesamtenergieverbrauchs und verbessert den Kohlenstoffintensitätsindikator (CII) erheblich.</w:t>
      </w:r>
    </w:p>
    <w:p w14:paraId="4ADEFD30" w14:textId="7AB4A5B5" w:rsidR="00AD1448" w:rsidRDefault="00AD1448" w:rsidP="00AD1448">
      <w:pPr>
        <w:pStyle w:val="StandardWeb"/>
        <w:jc w:val="left"/>
        <w:rPr>
          <w:rFonts w:ascii="Arial" w:hAnsi="Arial" w:cs="Arial"/>
          <w:bCs/>
        </w:rPr>
      </w:pPr>
      <w:r w:rsidRPr="00AD1448">
        <w:rPr>
          <w:rFonts w:ascii="Arial" w:hAnsi="Arial" w:cs="Arial"/>
          <w:bCs/>
        </w:rPr>
        <w:t xml:space="preserve">Ein weiteres Plus des neuen GEA </w:t>
      </w:r>
      <w:proofErr w:type="spellStart"/>
      <w:r w:rsidRPr="00AD1448">
        <w:rPr>
          <w:rFonts w:ascii="Arial" w:hAnsi="Arial" w:cs="Arial"/>
          <w:bCs/>
        </w:rPr>
        <w:t>ecomarine</w:t>
      </w:r>
      <w:proofErr w:type="spellEnd"/>
      <w:r w:rsidRPr="00AD1448">
        <w:rPr>
          <w:rFonts w:ascii="Arial" w:hAnsi="Arial" w:cs="Arial"/>
          <w:bCs/>
        </w:rPr>
        <w:t xml:space="preserve"> Separators liegt in den </w:t>
      </w:r>
      <w:r w:rsidR="004F09C4">
        <w:rPr>
          <w:rFonts w:ascii="Arial" w:hAnsi="Arial" w:cs="Arial"/>
          <w:bCs/>
        </w:rPr>
        <w:t xml:space="preserve">geringeren </w:t>
      </w:r>
      <w:r w:rsidRPr="00AD1448">
        <w:rPr>
          <w:rFonts w:ascii="Arial" w:hAnsi="Arial" w:cs="Arial"/>
          <w:bCs/>
        </w:rPr>
        <w:t xml:space="preserve">Entsorgungskosten. Sie sind um bis zu 80 Prozent weniger im Vergleich zu </w:t>
      </w:r>
      <w:r w:rsidR="001A46D1">
        <w:rPr>
          <w:rFonts w:ascii="Arial" w:hAnsi="Arial" w:cs="Arial"/>
          <w:bCs/>
        </w:rPr>
        <w:t>traditionellen</w:t>
      </w:r>
      <w:r w:rsidR="001A46D1" w:rsidRPr="00AD1448">
        <w:rPr>
          <w:rFonts w:ascii="Arial" w:hAnsi="Arial" w:cs="Arial"/>
          <w:bCs/>
        </w:rPr>
        <w:t xml:space="preserve"> </w:t>
      </w:r>
      <w:r w:rsidRPr="00AD1448">
        <w:rPr>
          <w:rFonts w:ascii="Arial" w:hAnsi="Arial" w:cs="Arial"/>
          <w:bCs/>
        </w:rPr>
        <w:t xml:space="preserve">Filteroptionen. </w:t>
      </w:r>
      <w:r w:rsidR="0091033A" w:rsidRPr="0091033A">
        <w:rPr>
          <w:rFonts w:ascii="Arial" w:hAnsi="Arial" w:cs="Arial"/>
          <w:bCs/>
        </w:rPr>
        <w:t xml:space="preserve">Darüber hinaus bietet der GEA </w:t>
      </w:r>
      <w:proofErr w:type="spellStart"/>
      <w:r w:rsidR="0091033A" w:rsidRPr="0091033A">
        <w:rPr>
          <w:rFonts w:ascii="Arial" w:hAnsi="Arial" w:cs="Arial"/>
          <w:bCs/>
        </w:rPr>
        <w:t>ecomarine</w:t>
      </w:r>
      <w:proofErr w:type="spellEnd"/>
      <w:r w:rsidR="0091033A" w:rsidRPr="0091033A">
        <w:rPr>
          <w:rFonts w:ascii="Arial" w:hAnsi="Arial" w:cs="Arial"/>
          <w:bCs/>
        </w:rPr>
        <w:t xml:space="preserve"> Separator eine kontinuierliche und unbegrenzte Wasseraufbereitung im Gegensatz zu herkömmlichen Filtern, die Einschränkungen unterliegen.</w:t>
      </w:r>
      <w:r w:rsidR="0091033A">
        <w:rPr>
          <w:rFonts w:ascii="Arial" w:hAnsi="Arial" w:cs="Arial"/>
          <w:bCs/>
        </w:rPr>
        <w:t xml:space="preserve"> </w:t>
      </w:r>
      <w:r w:rsidRPr="00AD1448">
        <w:rPr>
          <w:rFonts w:ascii="Arial" w:hAnsi="Arial" w:cs="Arial"/>
          <w:bCs/>
        </w:rPr>
        <w:t xml:space="preserve">Da der </w:t>
      </w:r>
      <w:proofErr w:type="spellStart"/>
      <w:r w:rsidRPr="00AD1448">
        <w:rPr>
          <w:rFonts w:ascii="Arial" w:hAnsi="Arial" w:cs="Arial"/>
          <w:bCs/>
        </w:rPr>
        <w:t>ecomarine</w:t>
      </w:r>
      <w:proofErr w:type="spellEnd"/>
      <w:r w:rsidRPr="00AD1448">
        <w:rPr>
          <w:rFonts w:ascii="Arial" w:hAnsi="Arial" w:cs="Arial"/>
          <w:bCs/>
        </w:rPr>
        <w:t xml:space="preserve"> Separator keinen kontaminierten Abfall produziert, sind die </w:t>
      </w:r>
      <w:r w:rsidR="001A46D1">
        <w:rPr>
          <w:rFonts w:ascii="Arial" w:hAnsi="Arial" w:cs="Arial"/>
          <w:bCs/>
        </w:rPr>
        <w:t>Entsorgungskosten</w:t>
      </w:r>
      <w:r w:rsidRPr="00AD1448">
        <w:rPr>
          <w:rFonts w:ascii="Arial" w:hAnsi="Arial" w:cs="Arial"/>
          <w:bCs/>
        </w:rPr>
        <w:t xml:space="preserve"> signifikant niedriger. Dies trägt nicht nur zur Kostenreduktion, sondern auch zur Nachhaltigkeit bei.</w:t>
      </w:r>
    </w:p>
    <w:p w14:paraId="45FEA3D0" w14:textId="77777777" w:rsidR="00CC7B31" w:rsidRPr="00AD1448" w:rsidRDefault="00CC7B31" w:rsidP="00AD1448">
      <w:pPr>
        <w:pStyle w:val="StandardWeb"/>
        <w:jc w:val="left"/>
        <w:rPr>
          <w:rFonts w:ascii="Arial" w:hAnsi="Arial" w:cs="Arial"/>
          <w:bCs/>
        </w:rPr>
      </w:pPr>
    </w:p>
    <w:p w14:paraId="67A405A8" w14:textId="77777777" w:rsidR="00AD1448" w:rsidRPr="00AD1448" w:rsidRDefault="00AD1448" w:rsidP="00AD1448">
      <w:pPr>
        <w:pStyle w:val="StandardWeb"/>
        <w:jc w:val="left"/>
        <w:rPr>
          <w:rFonts w:ascii="Arial" w:hAnsi="Arial" w:cs="Arial"/>
          <w:b/>
          <w:color w:val="0303B8" w:themeColor="text1"/>
        </w:rPr>
      </w:pPr>
      <w:r w:rsidRPr="00AD1448">
        <w:rPr>
          <w:rFonts w:ascii="Arial" w:hAnsi="Arial" w:cs="Arial"/>
          <w:b/>
          <w:color w:val="0303B8" w:themeColor="text1"/>
        </w:rPr>
        <w:lastRenderedPageBreak/>
        <w:t xml:space="preserve">Leichte Installation und Wartung des GEA </w:t>
      </w:r>
      <w:proofErr w:type="spellStart"/>
      <w:r w:rsidRPr="00AD1448">
        <w:rPr>
          <w:rFonts w:ascii="Arial" w:hAnsi="Arial" w:cs="Arial"/>
          <w:b/>
          <w:color w:val="0303B8" w:themeColor="text1"/>
        </w:rPr>
        <w:t>ecomarine</w:t>
      </w:r>
      <w:proofErr w:type="spellEnd"/>
      <w:r w:rsidRPr="00AD1448">
        <w:rPr>
          <w:rFonts w:ascii="Arial" w:hAnsi="Arial" w:cs="Arial"/>
          <w:b/>
          <w:color w:val="0303B8" w:themeColor="text1"/>
        </w:rPr>
        <w:t xml:space="preserve"> Separators </w:t>
      </w:r>
    </w:p>
    <w:p w14:paraId="08B745E4" w14:textId="3A4823E4" w:rsidR="00905AE1" w:rsidRDefault="00AD1448" w:rsidP="00AD1448">
      <w:pPr>
        <w:pStyle w:val="StandardWeb"/>
        <w:jc w:val="left"/>
        <w:rPr>
          <w:rFonts w:ascii="Arial" w:hAnsi="Arial" w:cs="Arial"/>
          <w:bCs/>
        </w:rPr>
      </w:pPr>
      <w:r w:rsidRPr="00AD1448">
        <w:rPr>
          <w:rFonts w:ascii="Arial" w:hAnsi="Arial" w:cs="Arial"/>
          <w:bCs/>
        </w:rPr>
        <w:t xml:space="preserve">Die Installation und Wartung des GEA </w:t>
      </w:r>
      <w:proofErr w:type="spellStart"/>
      <w:r w:rsidRPr="00AD1448">
        <w:rPr>
          <w:rFonts w:ascii="Arial" w:hAnsi="Arial" w:cs="Arial"/>
          <w:bCs/>
        </w:rPr>
        <w:t>ecomarine</w:t>
      </w:r>
      <w:proofErr w:type="spellEnd"/>
      <w:r w:rsidRPr="00AD1448">
        <w:rPr>
          <w:rFonts w:ascii="Arial" w:hAnsi="Arial" w:cs="Arial"/>
          <w:bCs/>
        </w:rPr>
        <w:t xml:space="preserve"> Separators sind einfach. Dank des integrierten Direktantriebs und der 360 Grad-Zugänglichkeit bietet er im Vergleich zu anderen Filtertechnologien eine bessere Leistung pro Flächeneinheit. Das Automatisierungssystem ist einfach und robust. Es sind weder Prozesswasseranschlüsse noch Schlammtankverbindungen erforderlich. Bei der Wartung müssen lediglich einzelne Dichtungen ausgetauscht werden.</w:t>
      </w:r>
    </w:p>
    <w:p w14:paraId="1A79FB77" w14:textId="1F640657" w:rsidR="00AD1448" w:rsidRPr="00AD1448" w:rsidRDefault="00AD1448" w:rsidP="00AD1448">
      <w:pPr>
        <w:pStyle w:val="StandardWeb"/>
        <w:jc w:val="left"/>
        <w:rPr>
          <w:rFonts w:ascii="Arial" w:hAnsi="Arial" w:cs="Arial"/>
          <w:bCs/>
        </w:rPr>
      </w:pPr>
      <w:r w:rsidRPr="00AD1448">
        <w:rPr>
          <w:rFonts w:ascii="Arial" w:hAnsi="Arial" w:cs="Arial"/>
          <w:bCs/>
        </w:rPr>
        <w:t xml:space="preserve">Die Wartung des Antriebs wird durch </w:t>
      </w:r>
      <w:r w:rsidR="00905AE1" w:rsidRPr="00905AE1">
        <w:rPr>
          <w:rFonts w:ascii="Arial" w:hAnsi="Arial" w:cs="Arial"/>
          <w:bCs/>
        </w:rPr>
        <w:t>ein Austauschverfahren</w:t>
      </w:r>
      <w:r w:rsidR="00905AE1">
        <w:rPr>
          <w:rFonts w:ascii="Arial" w:hAnsi="Arial" w:cs="Arial"/>
          <w:bCs/>
        </w:rPr>
        <w:t xml:space="preserve"> vere</w:t>
      </w:r>
      <w:r w:rsidR="00BA5026">
        <w:rPr>
          <w:rFonts w:ascii="Arial" w:hAnsi="Arial" w:cs="Arial"/>
          <w:bCs/>
        </w:rPr>
        <w:t>i</w:t>
      </w:r>
      <w:r w:rsidR="00905AE1">
        <w:rPr>
          <w:rFonts w:ascii="Arial" w:hAnsi="Arial" w:cs="Arial"/>
          <w:bCs/>
        </w:rPr>
        <w:t>nfacht</w:t>
      </w:r>
      <w:r w:rsidRPr="00AD1448">
        <w:rPr>
          <w:rFonts w:ascii="Arial" w:hAnsi="Arial" w:cs="Arial"/>
          <w:bCs/>
        </w:rPr>
        <w:t xml:space="preserve">, </w:t>
      </w:r>
      <w:r w:rsidR="00251D76">
        <w:rPr>
          <w:rFonts w:ascii="Arial" w:hAnsi="Arial" w:cs="Arial"/>
          <w:bCs/>
        </w:rPr>
        <w:t>das</w:t>
      </w:r>
      <w:r w:rsidR="00251D76" w:rsidRPr="00AD1448">
        <w:rPr>
          <w:rFonts w:ascii="Arial" w:hAnsi="Arial" w:cs="Arial"/>
          <w:bCs/>
        </w:rPr>
        <w:t xml:space="preserve"> </w:t>
      </w:r>
      <w:r w:rsidRPr="00AD1448">
        <w:rPr>
          <w:rFonts w:ascii="Arial" w:hAnsi="Arial" w:cs="Arial"/>
          <w:bCs/>
        </w:rPr>
        <w:t>durch eine erweiterte GEA-Garantie von zwei Jahren oder 16.000 Betriebsstunden abgesichert ist</w:t>
      </w:r>
      <w:r w:rsidR="00251D76" w:rsidRPr="00905AE1">
        <w:rPr>
          <w:rFonts w:ascii="Arial" w:hAnsi="Arial" w:cs="Arial"/>
          <w:bCs/>
        </w:rPr>
        <w:t>, je nachdem, was zuerst eintritt</w:t>
      </w:r>
      <w:r w:rsidRPr="00AD1448">
        <w:rPr>
          <w:rFonts w:ascii="Arial" w:hAnsi="Arial" w:cs="Arial"/>
          <w:bCs/>
        </w:rPr>
        <w:t xml:space="preserve">. Die Reinigung der Trommel ist für die Schiffsbesatzung schnell und einfach durchführbar. Die </w:t>
      </w:r>
      <w:proofErr w:type="gramStart"/>
      <w:r w:rsidRPr="00AD1448">
        <w:rPr>
          <w:rFonts w:ascii="Arial" w:hAnsi="Arial" w:cs="Arial"/>
          <w:bCs/>
        </w:rPr>
        <w:t>GEA Separationstechnologie</w:t>
      </w:r>
      <w:proofErr w:type="gramEnd"/>
      <w:r w:rsidRPr="00AD1448">
        <w:rPr>
          <w:rFonts w:ascii="Arial" w:hAnsi="Arial" w:cs="Arial"/>
          <w:bCs/>
        </w:rPr>
        <w:t xml:space="preserve"> bewältigt hohe Wasserbelastungen im Schmieröl ohne das Risiko von Verstopfungen, </w:t>
      </w:r>
      <w:r w:rsidR="003E1C51" w:rsidRPr="003E1C51">
        <w:rPr>
          <w:rFonts w:ascii="Arial" w:hAnsi="Arial" w:cs="Arial"/>
          <w:bCs/>
        </w:rPr>
        <w:t xml:space="preserve">wodurch </w:t>
      </w:r>
      <w:r w:rsidR="003E1C51">
        <w:rPr>
          <w:rFonts w:ascii="Arial" w:hAnsi="Arial" w:cs="Arial"/>
          <w:bCs/>
        </w:rPr>
        <w:t>der</w:t>
      </w:r>
      <w:r w:rsidRPr="00AD1448">
        <w:rPr>
          <w:rFonts w:ascii="Arial" w:hAnsi="Arial" w:cs="Arial"/>
          <w:bCs/>
        </w:rPr>
        <w:t xml:space="preserve"> regelmäßige Austausch </w:t>
      </w:r>
      <w:r w:rsidR="005F4B9C">
        <w:rPr>
          <w:rFonts w:ascii="Arial" w:hAnsi="Arial" w:cs="Arial"/>
          <w:bCs/>
        </w:rPr>
        <w:t>und die Entsorgu</w:t>
      </w:r>
      <w:r w:rsidR="00170B34">
        <w:rPr>
          <w:rFonts w:ascii="Arial" w:hAnsi="Arial" w:cs="Arial"/>
          <w:bCs/>
        </w:rPr>
        <w:t>n</w:t>
      </w:r>
      <w:r w:rsidR="005F4B9C">
        <w:rPr>
          <w:rFonts w:ascii="Arial" w:hAnsi="Arial" w:cs="Arial"/>
          <w:bCs/>
        </w:rPr>
        <w:t xml:space="preserve">g </w:t>
      </w:r>
      <w:r w:rsidRPr="00AD1448">
        <w:rPr>
          <w:rFonts w:ascii="Arial" w:hAnsi="Arial" w:cs="Arial"/>
          <w:bCs/>
        </w:rPr>
        <w:t>von Filter</w:t>
      </w:r>
      <w:r w:rsidR="0083029A">
        <w:rPr>
          <w:rFonts w:ascii="Arial" w:hAnsi="Arial" w:cs="Arial"/>
          <w:bCs/>
        </w:rPr>
        <w:t xml:space="preserve">kartuschen </w:t>
      </w:r>
      <w:r w:rsidR="0074315E" w:rsidRPr="003E1C51">
        <w:rPr>
          <w:rFonts w:ascii="Arial" w:hAnsi="Arial" w:cs="Arial"/>
          <w:bCs/>
        </w:rPr>
        <w:t xml:space="preserve">- ein häufiges Problem bei herkömmlichen Filtersystemen </w:t>
      </w:r>
      <w:r w:rsidR="0074315E">
        <w:rPr>
          <w:rFonts w:ascii="Arial" w:hAnsi="Arial" w:cs="Arial"/>
          <w:bCs/>
        </w:rPr>
        <w:t xml:space="preserve">– entfällt. </w:t>
      </w:r>
    </w:p>
    <w:p w14:paraId="54B0BA41" w14:textId="77777777" w:rsidR="00AD1448" w:rsidRPr="00AD1448" w:rsidRDefault="00AD1448" w:rsidP="00AD1448">
      <w:pPr>
        <w:pStyle w:val="StandardWeb"/>
        <w:jc w:val="left"/>
        <w:rPr>
          <w:rFonts w:ascii="Arial" w:hAnsi="Arial" w:cs="Arial"/>
          <w:b/>
          <w:color w:val="0303B8" w:themeColor="text1"/>
        </w:rPr>
      </w:pPr>
      <w:r w:rsidRPr="00AD1448">
        <w:rPr>
          <w:rFonts w:ascii="Arial" w:hAnsi="Arial" w:cs="Arial"/>
          <w:b/>
          <w:color w:val="0303B8" w:themeColor="text1"/>
        </w:rPr>
        <w:t xml:space="preserve">Platz ist wertvoll an Bord von Schiffen: GEA </w:t>
      </w:r>
      <w:proofErr w:type="spellStart"/>
      <w:r w:rsidRPr="00AD1448">
        <w:rPr>
          <w:rFonts w:ascii="Arial" w:hAnsi="Arial" w:cs="Arial"/>
          <w:b/>
          <w:color w:val="0303B8" w:themeColor="text1"/>
        </w:rPr>
        <w:t>ecomarine</w:t>
      </w:r>
      <w:proofErr w:type="spellEnd"/>
      <w:r w:rsidRPr="00AD1448">
        <w:rPr>
          <w:rFonts w:ascii="Arial" w:hAnsi="Arial" w:cs="Arial"/>
          <w:b/>
          <w:color w:val="0303B8" w:themeColor="text1"/>
        </w:rPr>
        <w:t xml:space="preserve"> Separator platzsparend und effizient</w:t>
      </w:r>
    </w:p>
    <w:p w14:paraId="1AE62808" w14:textId="6053E152" w:rsidR="00AD1448" w:rsidRPr="00AD1448" w:rsidRDefault="00AD1448" w:rsidP="00AD1448">
      <w:pPr>
        <w:pStyle w:val="StandardWeb"/>
        <w:jc w:val="left"/>
        <w:rPr>
          <w:rFonts w:ascii="Arial" w:hAnsi="Arial" w:cs="Arial"/>
          <w:bCs/>
        </w:rPr>
      </w:pPr>
      <w:r w:rsidRPr="00AD1448">
        <w:rPr>
          <w:rFonts w:ascii="Arial" w:hAnsi="Arial" w:cs="Arial"/>
          <w:bCs/>
        </w:rPr>
        <w:t xml:space="preserve">Der GEA </w:t>
      </w:r>
      <w:proofErr w:type="spellStart"/>
      <w:r w:rsidRPr="00AD1448">
        <w:rPr>
          <w:rFonts w:ascii="Arial" w:hAnsi="Arial" w:cs="Arial"/>
          <w:bCs/>
        </w:rPr>
        <w:t>ecomarine</w:t>
      </w:r>
      <w:proofErr w:type="spellEnd"/>
      <w:r w:rsidRPr="00AD1448">
        <w:rPr>
          <w:rFonts w:ascii="Arial" w:hAnsi="Arial" w:cs="Arial"/>
          <w:bCs/>
        </w:rPr>
        <w:t xml:space="preserve"> Separator benötigt aufgrund der kompakten Bauweise und der geringen Stellfläche wenig Platz </w:t>
      </w:r>
      <w:r w:rsidR="00AB4A97">
        <w:rPr>
          <w:rFonts w:ascii="Arial" w:hAnsi="Arial" w:cs="Arial"/>
          <w:bCs/>
        </w:rPr>
        <w:t>an Bord</w:t>
      </w:r>
      <w:r w:rsidRPr="00AD1448">
        <w:rPr>
          <w:rFonts w:ascii="Arial" w:hAnsi="Arial" w:cs="Arial"/>
          <w:bCs/>
        </w:rPr>
        <w:t xml:space="preserve">. Außerdem erfordert er nur wenige Ersatzteile im Schiffsinventar. Im Gegensatz zu Filtern, die Ersatzpatronen </w:t>
      </w:r>
      <w:r w:rsidR="00727409">
        <w:rPr>
          <w:rFonts w:ascii="Arial" w:hAnsi="Arial" w:cs="Arial"/>
          <w:bCs/>
        </w:rPr>
        <w:t xml:space="preserve">im Inventar </w:t>
      </w:r>
      <w:r w:rsidRPr="00AD1448">
        <w:rPr>
          <w:rFonts w:ascii="Arial" w:hAnsi="Arial" w:cs="Arial"/>
          <w:bCs/>
        </w:rPr>
        <w:t>und zusätzliche</w:t>
      </w:r>
      <w:r w:rsidR="00D64DD4">
        <w:rPr>
          <w:rFonts w:ascii="Arial" w:hAnsi="Arial" w:cs="Arial"/>
          <w:bCs/>
        </w:rPr>
        <w:t xml:space="preserve">n </w:t>
      </w:r>
      <w:r w:rsidR="00D64DD4" w:rsidRPr="00D64DD4">
        <w:rPr>
          <w:rFonts w:ascii="Arial" w:hAnsi="Arial" w:cs="Arial"/>
          <w:bCs/>
        </w:rPr>
        <w:t>Stauraum für gebrauchte Patronen</w:t>
      </w:r>
      <w:r w:rsidRPr="00AD1448">
        <w:rPr>
          <w:rFonts w:ascii="Arial" w:hAnsi="Arial" w:cs="Arial"/>
          <w:bCs/>
        </w:rPr>
        <w:t xml:space="preserve"> benötigen, reduziert der </w:t>
      </w:r>
      <w:proofErr w:type="spellStart"/>
      <w:r w:rsidRPr="00AD1448">
        <w:rPr>
          <w:rFonts w:ascii="Arial" w:hAnsi="Arial" w:cs="Arial"/>
          <w:bCs/>
        </w:rPr>
        <w:t>ecomarine</w:t>
      </w:r>
      <w:proofErr w:type="spellEnd"/>
      <w:r w:rsidRPr="00AD1448">
        <w:rPr>
          <w:rFonts w:ascii="Arial" w:hAnsi="Arial" w:cs="Arial"/>
          <w:bCs/>
        </w:rPr>
        <w:t xml:space="preserve"> Separator den Platzbedarf </w:t>
      </w:r>
      <w:r w:rsidR="00CA049B">
        <w:rPr>
          <w:rFonts w:ascii="Arial" w:hAnsi="Arial" w:cs="Arial"/>
          <w:bCs/>
        </w:rPr>
        <w:t xml:space="preserve">an Bord </w:t>
      </w:r>
      <w:r w:rsidRPr="00AD1448">
        <w:rPr>
          <w:rFonts w:ascii="Arial" w:hAnsi="Arial" w:cs="Arial"/>
          <w:bCs/>
        </w:rPr>
        <w:t>auf ein Minimum.</w:t>
      </w:r>
    </w:p>
    <w:p w14:paraId="5A0839FA" w14:textId="0A9A7B46" w:rsidR="002A6DBA" w:rsidRPr="005A4532" w:rsidRDefault="002A6DBA" w:rsidP="00AD1448">
      <w:pPr>
        <w:pStyle w:val="StandardWeb"/>
        <w:jc w:val="left"/>
        <w:rPr>
          <w:rFonts w:cs="Arial"/>
        </w:rPr>
      </w:pPr>
    </w:p>
    <w:p w14:paraId="12156034" w14:textId="77777777" w:rsidR="00433B41" w:rsidRDefault="00433B41" w:rsidP="00AD1448">
      <w:pPr>
        <w:spacing w:line="360" w:lineRule="auto"/>
        <w:rPr>
          <w:rFonts w:cs="Arial"/>
          <w:b/>
          <w:bCs/>
          <w:color w:val="0303B8" w:themeColor="text1"/>
          <w:sz w:val="24"/>
        </w:rPr>
      </w:pPr>
    </w:p>
    <w:p w14:paraId="1AD7208F" w14:textId="77777777" w:rsidR="00433B41" w:rsidRDefault="00433B41" w:rsidP="00AD1448">
      <w:pPr>
        <w:spacing w:line="360" w:lineRule="auto"/>
        <w:rPr>
          <w:rFonts w:cs="Arial"/>
          <w:b/>
          <w:bCs/>
          <w:color w:val="0303B8" w:themeColor="text1"/>
          <w:sz w:val="24"/>
        </w:rPr>
      </w:pPr>
    </w:p>
    <w:p w14:paraId="4F302A67" w14:textId="77777777" w:rsidR="00433B41" w:rsidRDefault="00433B41" w:rsidP="00AD1448">
      <w:pPr>
        <w:spacing w:line="360" w:lineRule="auto"/>
        <w:rPr>
          <w:rFonts w:cs="Arial"/>
          <w:b/>
          <w:bCs/>
          <w:color w:val="0303B8" w:themeColor="text1"/>
          <w:sz w:val="24"/>
        </w:rPr>
      </w:pPr>
    </w:p>
    <w:p w14:paraId="3BEBD348" w14:textId="77777777" w:rsidR="00433B41" w:rsidRDefault="00433B41" w:rsidP="00AD1448">
      <w:pPr>
        <w:spacing w:line="360" w:lineRule="auto"/>
        <w:rPr>
          <w:rFonts w:cs="Arial"/>
          <w:b/>
          <w:bCs/>
          <w:color w:val="0303B8" w:themeColor="text1"/>
          <w:sz w:val="24"/>
        </w:rPr>
      </w:pPr>
    </w:p>
    <w:p w14:paraId="0A7D5835" w14:textId="77777777" w:rsidR="00433B41" w:rsidRDefault="00433B41" w:rsidP="00AD1448">
      <w:pPr>
        <w:spacing w:line="360" w:lineRule="auto"/>
        <w:rPr>
          <w:rFonts w:cs="Arial"/>
          <w:b/>
          <w:bCs/>
          <w:color w:val="0303B8" w:themeColor="text1"/>
          <w:sz w:val="24"/>
        </w:rPr>
      </w:pPr>
    </w:p>
    <w:p w14:paraId="7017C6F7" w14:textId="77777777" w:rsidR="00433B41" w:rsidRDefault="00433B41" w:rsidP="00AD1448">
      <w:pPr>
        <w:spacing w:line="360" w:lineRule="auto"/>
        <w:rPr>
          <w:rFonts w:cs="Arial"/>
          <w:b/>
          <w:bCs/>
          <w:color w:val="0303B8" w:themeColor="text1"/>
          <w:sz w:val="24"/>
        </w:rPr>
      </w:pPr>
    </w:p>
    <w:p w14:paraId="31643E0F" w14:textId="77777777" w:rsidR="00433B41" w:rsidRDefault="00433B41" w:rsidP="00AD1448">
      <w:pPr>
        <w:spacing w:line="360" w:lineRule="auto"/>
        <w:rPr>
          <w:rFonts w:cs="Arial"/>
          <w:b/>
          <w:bCs/>
          <w:color w:val="0303B8" w:themeColor="text1"/>
          <w:sz w:val="24"/>
        </w:rPr>
      </w:pPr>
    </w:p>
    <w:p w14:paraId="342D0073" w14:textId="77777777" w:rsidR="00433B41" w:rsidRDefault="00433B41" w:rsidP="00AD1448">
      <w:pPr>
        <w:spacing w:line="360" w:lineRule="auto"/>
        <w:rPr>
          <w:rFonts w:cs="Arial"/>
          <w:b/>
          <w:bCs/>
          <w:color w:val="0303B8" w:themeColor="text1"/>
          <w:sz w:val="24"/>
        </w:rPr>
      </w:pPr>
    </w:p>
    <w:p w14:paraId="0C6935DF" w14:textId="7CD2BBCC" w:rsidR="006451C6" w:rsidRPr="00AD1448" w:rsidRDefault="00000858" w:rsidP="00AD1448">
      <w:pPr>
        <w:spacing w:line="360" w:lineRule="auto"/>
        <w:rPr>
          <w:rFonts w:cs="Arial"/>
          <w:b/>
          <w:bCs/>
          <w:color w:val="0303B8" w:themeColor="text1"/>
          <w:sz w:val="24"/>
        </w:rPr>
      </w:pPr>
      <w:r>
        <w:rPr>
          <w:rFonts w:cs="Arial"/>
          <w:b/>
          <w:bCs/>
          <w:color w:val="0303B8" w:themeColor="text1"/>
          <w:sz w:val="24"/>
        </w:rPr>
        <w:t>Foto</w:t>
      </w:r>
      <w:r w:rsidR="00433B41">
        <w:rPr>
          <w:rFonts w:cs="Arial"/>
          <w:b/>
          <w:bCs/>
          <w:color w:val="0303B8" w:themeColor="text1"/>
          <w:sz w:val="24"/>
        </w:rPr>
        <w:t xml:space="preserve"> 1</w:t>
      </w:r>
      <w:r w:rsidR="00AD1448" w:rsidRPr="00AD1448">
        <w:rPr>
          <w:rFonts w:cs="Arial"/>
          <w:b/>
          <w:bCs/>
          <w:color w:val="0303B8" w:themeColor="text1"/>
          <w:sz w:val="24"/>
        </w:rPr>
        <w:t>:</w:t>
      </w:r>
    </w:p>
    <w:p w14:paraId="4AAE0E88" w14:textId="03A84484" w:rsidR="00AD1448" w:rsidRDefault="00AD1448" w:rsidP="00AD1448">
      <w:pPr>
        <w:spacing w:line="360" w:lineRule="auto"/>
        <w:rPr>
          <w:rFonts w:cs="Arial"/>
          <w:color w:val="auto"/>
          <w:sz w:val="24"/>
        </w:rPr>
      </w:pPr>
    </w:p>
    <w:p w14:paraId="62681DEF" w14:textId="25244802" w:rsidR="00433B41" w:rsidRPr="00433B41" w:rsidRDefault="00433B41" w:rsidP="00433B41">
      <w:pPr>
        <w:spacing w:line="360" w:lineRule="auto"/>
        <w:rPr>
          <w:rFonts w:cs="Arial"/>
          <w:color w:val="auto"/>
          <w:sz w:val="24"/>
        </w:rPr>
      </w:pPr>
      <w:r w:rsidRPr="00433B41">
        <w:rPr>
          <w:rFonts w:cs="Arial"/>
          <w:color w:val="auto"/>
          <w:sz w:val="24"/>
        </w:rPr>
        <w:drawing>
          <wp:inline distT="0" distB="0" distL="0" distR="0" wp14:anchorId="06AAD2DD" wp14:editId="562C462D">
            <wp:extent cx="3600000" cy="5400000"/>
            <wp:effectExtent l="0" t="0" r="635" b="0"/>
            <wp:docPr id="408424649" name="Grafik 2" descr="Ein Bild, das Maschine,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424649" name="Grafik 2" descr="Ein Bild, das Maschine, Zylinder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5400000"/>
                    </a:xfrm>
                    <a:prstGeom prst="rect">
                      <a:avLst/>
                    </a:prstGeom>
                    <a:noFill/>
                    <a:ln>
                      <a:noFill/>
                    </a:ln>
                  </pic:spPr>
                </pic:pic>
              </a:graphicData>
            </a:graphic>
          </wp:inline>
        </w:drawing>
      </w:r>
    </w:p>
    <w:p w14:paraId="4E7C3088" w14:textId="77777777" w:rsidR="00433B41" w:rsidRDefault="00433B41" w:rsidP="00AD1448">
      <w:pPr>
        <w:spacing w:line="360" w:lineRule="auto"/>
        <w:rPr>
          <w:rFonts w:cs="Arial"/>
          <w:color w:val="auto"/>
          <w:sz w:val="24"/>
        </w:rPr>
      </w:pPr>
    </w:p>
    <w:p w14:paraId="0130AE8A" w14:textId="4666D688" w:rsidR="00AD1448" w:rsidRDefault="00433B41" w:rsidP="00AD1448">
      <w:pPr>
        <w:spacing w:line="360" w:lineRule="auto"/>
        <w:rPr>
          <w:rFonts w:cs="Arial"/>
          <w:color w:val="auto"/>
          <w:sz w:val="24"/>
        </w:rPr>
      </w:pPr>
      <w:r>
        <w:rPr>
          <w:rFonts w:cs="Arial"/>
          <w:color w:val="auto"/>
          <w:sz w:val="24"/>
        </w:rPr>
        <w:t xml:space="preserve">Foto 1, Bildunterschrift: GEA präsentierte auf der SMM 2024 in Hamburg den neuen </w:t>
      </w:r>
      <w:proofErr w:type="spellStart"/>
      <w:r>
        <w:rPr>
          <w:rFonts w:cs="Arial"/>
          <w:color w:val="auto"/>
          <w:sz w:val="24"/>
        </w:rPr>
        <w:t>ecomarine</w:t>
      </w:r>
      <w:proofErr w:type="spellEnd"/>
      <w:r>
        <w:rPr>
          <w:rFonts w:cs="Arial"/>
          <w:color w:val="auto"/>
          <w:sz w:val="24"/>
        </w:rPr>
        <w:t xml:space="preserve"> Separator. (Foto: GEA)</w:t>
      </w:r>
    </w:p>
    <w:p w14:paraId="40F75F73" w14:textId="77777777" w:rsidR="00433B41" w:rsidRDefault="00433B41" w:rsidP="00AD1448">
      <w:pPr>
        <w:spacing w:line="360" w:lineRule="auto"/>
        <w:rPr>
          <w:rFonts w:cs="Arial"/>
          <w:color w:val="auto"/>
          <w:sz w:val="24"/>
        </w:rPr>
      </w:pPr>
    </w:p>
    <w:p w14:paraId="677DB135" w14:textId="77777777" w:rsidR="00433B41" w:rsidRDefault="00433B41" w:rsidP="00AD1448">
      <w:pPr>
        <w:spacing w:line="360" w:lineRule="auto"/>
        <w:rPr>
          <w:rFonts w:cs="Arial"/>
          <w:b/>
          <w:bCs/>
          <w:color w:val="0303B8" w:themeColor="text1"/>
          <w:sz w:val="24"/>
        </w:rPr>
      </w:pPr>
    </w:p>
    <w:p w14:paraId="2775BBDA" w14:textId="77777777" w:rsidR="00433B41" w:rsidRDefault="00433B41" w:rsidP="00AD1448">
      <w:pPr>
        <w:spacing w:line="360" w:lineRule="auto"/>
        <w:rPr>
          <w:rFonts w:cs="Arial"/>
          <w:b/>
          <w:bCs/>
          <w:color w:val="0303B8" w:themeColor="text1"/>
          <w:sz w:val="24"/>
        </w:rPr>
      </w:pPr>
    </w:p>
    <w:p w14:paraId="27B1D07F" w14:textId="77777777" w:rsidR="00433B41" w:rsidRDefault="00433B41" w:rsidP="00AD1448">
      <w:pPr>
        <w:spacing w:line="360" w:lineRule="auto"/>
        <w:rPr>
          <w:rFonts w:cs="Arial"/>
          <w:b/>
          <w:bCs/>
          <w:color w:val="0303B8" w:themeColor="text1"/>
          <w:sz w:val="24"/>
        </w:rPr>
      </w:pPr>
    </w:p>
    <w:p w14:paraId="4E31C558" w14:textId="77777777" w:rsidR="00433B41" w:rsidRDefault="00433B41" w:rsidP="00AD1448">
      <w:pPr>
        <w:spacing w:line="360" w:lineRule="auto"/>
        <w:rPr>
          <w:rFonts w:cs="Arial"/>
          <w:b/>
          <w:bCs/>
          <w:color w:val="0303B8" w:themeColor="text1"/>
          <w:sz w:val="24"/>
        </w:rPr>
      </w:pPr>
    </w:p>
    <w:p w14:paraId="6DF4DA75" w14:textId="77777777" w:rsidR="00433B41" w:rsidRDefault="00433B41" w:rsidP="00AD1448">
      <w:pPr>
        <w:spacing w:line="360" w:lineRule="auto"/>
        <w:rPr>
          <w:rFonts w:cs="Arial"/>
          <w:b/>
          <w:bCs/>
          <w:color w:val="0303B8" w:themeColor="text1"/>
          <w:sz w:val="24"/>
        </w:rPr>
      </w:pPr>
    </w:p>
    <w:p w14:paraId="6DEC1554" w14:textId="666C909E" w:rsidR="00433B41" w:rsidRPr="00433B41" w:rsidRDefault="00433B41" w:rsidP="00AD1448">
      <w:pPr>
        <w:spacing w:line="360" w:lineRule="auto"/>
        <w:rPr>
          <w:rFonts w:cs="Arial"/>
          <w:b/>
          <w:bCs/>
          <w:color w:val="0303B8" w:themeColor="text1"/>
          <w:sz w:val="24"/>
        </w:rPr>
      </w:pPr>
      <w:r w:rsidRPr="00433B41">
        <w:rPr>
          <w:rFonts w:cs="Arial"/>
          <w:b/>
          <w:bCs/>
          <w:color w:val="0303B8" w:themeColor="text1"/>
          <w:sz w:val="24"/>
        </w:rPr>
        <w:t>Foto 2:</w:t>
      </w:r>
    </w:p>
    <w:p w14:paraId="14D43D53" w14:textId="77777777" w:rsidR="00433B41" w:rsidRDefault="00433B41" w:rsidP="00AD1448">
      <w:pPr>
        <w:spacing w:line="360" w:lineRule="auto"/>
        <w:rPr>
          <w:rFonts w:cs="Arial"/>
          <w:color w:val="auto"/>
          <w:sz w:val="24"/>
        </w:rPr>
      </w:pPr>
    </w:p>
    <w:p w14:paraId="6379168F" w14:textId="6860124A" w:rsidR="00433B41" w:rsidRPr="00433B41" w:rsidRDefault="00433B41" w:rsidP="00433B41">
      <w:pPr>
        <w:spacing w:line="360" w:lineRule="auto"/>
        <w:rPr>
          <w:rFonts w:cs="Arial"/>
          <w:color w:val="auto"/>
          <w:sz w:val="24"/>
        </w:rPr>
      </w:pPr>
      <w:r w:rsidRPr="00433B41">
        <w:rPr>
          <w:rFonts w:cs="Arial"/>
          <w:color w:val="auto"/>
          <w:sz w:val="24"/>
        </w:rPr>
        <w:drawing>
          <wp:inline distT="0" distB="0" distL="0" distR="0" wp14:anchorId="46B68780" wp14:editId="7FFE3460">
            <wp:extent cx="3110400" cy="5400000"/>
            <wp:effectExtent l="0" t="0" r="0" b="0"/>
            <wp:docPr id="698472923" name="Grafik 4" descr="Ein Bild, das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472923" name="Grafik 4" descr="Ein Bild, das Zylinder enthält.&#10;&#10;Automatisch generierte Beschreibu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0400" cy="5400000"/>
                    </a:xfrm>
                    <a:prstGeom prst="rect">
                      <a:avLst/>
                    </a:prstGeom>
                    <a:noFill/>
                    <a:ln>
                      <a:noFill/>
                    </a:ln>
                  </pic:spPr>
                </pic:pic>
              </a:graphicData>
            </a:graphic>
          </wp:inline>
        </w:drawing>
      </w:r>
    </w:p>
    <w:p w14:paraId="3FB7D08B" w14:textId="36B0A66D" w:rsidR="00433B41" w:rsidRDefault="00433B41" w:rsidP="00AD1448">
      <w:pPr>
        <w:spacing w:line="360" w:lineRule="auto"/>
        <w:rPr>
          <w:rFonts w:cs="Arial"/>
          <w:color w:val="auto"/>
          <w:sz w:val="24"/>
        </w:rPr>
      </w:pPr>
      <w:r>
        <w:rPr>
          <w:rFonts w:cs="Arial"/>
          <w:color w:val="auto"/>
          <w:sz w:val="24"/>
        </w:rPr>
        <w:t xml:space="preserve">Foto 2, Bildunterschrift: </w:t>
      </w:r>
      <w:r w:rsidRPr="00AD1448">
        <w:rPr>
          <w:rFonts w:cs="Arial"/>
          <w:bCs/>
        </w:rPr>
        <w:t>Dank des integrierten Direktantriebs und der 360 Grad-Zugänglichkeit bietet er im Vergleich zu anderen Filtertechnologien eine bessere Leistung pro Flächeneinheit.</w:t>
      </w:r>
      <w:r>
        <w:rPr>
          <w:rFonts w:cs="Arial"/>
          <w:bCs/>
        </w:rPr>
        <w:t xml:space="preserve"> (Foto: GEA)</w:t>
      </w:r>
    </w:p>
    <w:p w14:paraId="1A31262E" w14:textId="77777777" w:rsidR="00AD1448" w:rsidRDefault="00AD1448" w:rsidP="005A4532">
      <w:pPr>
        <w:spacing w:line="360" w:lineRule="auto"/>
        <w:rPr>
          <w:rFonts w:cs="Arial"/>
          <w:color w:val="auto"/>
          <w:sz w:val="24"/>
        </w:rPr>
      </w:pPr>
    </w:p>
    <w:p w14:paraId="0CE5B6EF" w14:textId="77777777" w:rsidR="00AD1448" w:rsidRDefault="00AD1448" w:rsidP="005A4532">
      <w:pPr>
        <w:spacing w:line="360" w:lineRule="auto"/>
        <w:rPr>
          <w:rFonts w:cs="Arial"/>
          <w:color w:val="auto"/>
          <w:sz w:val="24"/>
        </w:rPr>
      </w:pPr>
    </w:p>
    <w:p w14:paraId="3004A16A" w14:textId="77777777" w:rsidR="00AD1448" w:rsidRDefault="00AD1448" w:rsidP="005A4532">
      <w:pPr>
        <w:spacing w:line="360" w:lineRule="auto"/>
        <w:rPr>
          <w:rFonts w:cs="Arial"/>
          <w:color w:val="auto"/>
          <w:sz w:val="24"/>
        </w:rPr>
      </w:pPr>
    </w:p>
    <w:p w14:paraId="74960CA6" w14:textId="77777777" w:rsidR="00AD1448" w:rsidRDefault="00AD1448" w:rsidP="005A4532">
      <w:pPr>
        <w:spacing w:line="360" w:lineRule="auto"/>
        <w:rPr>
          <w:rFonts w:cs="Arial"/>
          <w:color w:val="auto"/>
          <w:sz w:val="24"/>
        </w:rPr>
      </w:pPr>
    </w:p>
    <w:p w14:paraId="5BB9F9CD" w14:textId="77777777" w:rsidR="00AD1448" w:rsidRDefault="00AD1448" w:rsidP="005A4532">
      <w:pPr>
        <w:spacing w:line="360" w:lineRule="auto"/>
        <w:rPr>
          <w:rFonts w:cs="Arial"/>
          <w:color w:val="auto"/>
          <w:sz w:val="24"/>
        </w:rPr>
      </w:pPr>
    </w:p>
    <w:p w14:paraId="0EB3C8B9" w14:textId="77777777" w:rsidR="00AD1448" w:rsidRPr="005A4532" w:rsidRDefault="00AD1448" w:rsidP="005A4532">
      <w:pPr>
        <w:spacing w:line="360" w:lineRule="auto"/>
        <w:rPr>
          <w:rFonts w:cs="Arial"/>
          <w:color w:val="auto"/>
          <w:sz w:val="24"/>
        </w:rPr>
      </w:pPr>
    </w:p>
    <w:bookmarkEnd w:id="0"/>
    <w:p w14:paraId="2108B4F0" w14:textId="1B8C09D6" w:rsidR="007B3676" w:rsidRPr="003C77EA" w:rsidRDefault="003D60EC" w:rsidP="00F47DC1">
      <w:pPr>
        <w:spacing w:line="360" w:lineRule="auto"/>
        <w:rPr>
          <w:rStyle w:val="Untertitel1Subline"/>
          <w:b w:val="0"/>
          <w:sz w:val="18"/>
        </w:rPr>
      </w:pPr>
      <w:r w:rsidRPr="000554FB">
        <w:rPr>
          <w:noProof/>
        </w:rPr>
        <mc:AlternateContent>
          <mc:Choice Requires="wps">
            <w:drawing>
              <wp:anchor distT="36195" distB="36195" distL="114300" distR="114300" simplePos="0" relativeHeight="251658240" behindDoc="0" locked="0" layoutInCell="1" allowOverlap="1" wp14:anchorId="5153598F" wp14:editId="4840C52A">
                <wp:simplePos x="0" y="0"/>
                <wp:positionH relativeFrom="margin">
                  <wp:align>left</wp:align>
                </wp:positionH>
                <wp:positionV relativeFrom="paragraph">
                  <wp:posOffset>0</wp:posOffset>
                </wp:positionV>
                <wp:extent cx="6324600" cy="1143000"/>
                <wp:effectExtent l="0" t="0" r="0" b="0"/>
                <wp:wrapTopAndBottom/>
                <wp:docPr id="36" name="Textfeld 36"/>
                <wp:cNvGraphicFramePr/>
                <a:graphic xmlns:a="http://schemas.openxmlformats.org/drawingml/2006/main">
                  <a:graphicData uri="http://schemas.microsoft.com/office/word/2010/wordprocessingShape">
                    <wps:wsp>
                      <wps:cNvSpPr txBox="1"/>
                      <wps:spPr>
                        <a:xfrm>
                          <a:off x="0" y="0"/>
                          <a:ext cx="6324600" cy="1143000"/>
                        </a:xfrm>
                        <a:prstGeom prst="rect">
                          <a:avLst/>
                        </a:prstGeom>
                        <a:solidFill>
                          <a:schemeClr val="bg1">
                            <a:lumMod val="95000"/>
                          </a:schemeClr>
                        </a:solidFill>
                        <a:ln w="6350">
                          <a:noFill/>
                        </a:ln>
                      </wps:spPr>
                      <wps:txbx>
                        <w:txbxContent>
                          <w:p w14:paraId="4914658A" w14:textId="77777777" w:rsidR="00D26F42" w:rsidRDefault="00D26F42" w:rsidP="00D26F42">
                            <w:pPr>
                              <w:rPr>
                                <w:rStyle w:val="Untertitel1Subline"/>
                              </w:rPr>
                            </w:pPr>
                          </w:p>
                          <w:p w14:paraId="2E884B7B" w14:textId="77777777" w:rsidR="00D26F42" w:rsidRPr="00137F12" w:rsidRDefault="00D26F42" w:rsidP="00D26F42">
                            <w:pPr>
                              <w:rPr>
                                <w:rStyle w:val="Untertitel1Subline"/>
                              </w:rPr>
                            </w:pPr>
                            <w:r w:rsidRPr="00137F12">
                              <w:rPr>
                                <w:rStyle w:val="Untertitel1Subline"/>
                              </w:rPr>
                              <w:t xml:space="preserve">HINWEISE AN DIE REDAKTION </w:t>
                            </w:r>
                          </w:p>
                          <w:p w14:paraId="3DC47A30" w14:textId="77777777" w:rsidR="00361CDC" w:rsidRPr="00361CDC" w:rsidRDefault="00361CDC" w:rsidP="00361CDC">
                            <w:pPr>
                              <w:pStyle w:val="Bullets"/>
                            </w:pPr>
                            <w:r w:rsidRPr="00361CDC">
                              <w:t xml:space="preserve">Informationen zu GEA finden Sie </w:t>
                            </w:r>
                            <w:hyperlink r:id="rId13" w:history="1">
                              <w:r w:rsidRPr="00361CDC">
                                <w:rPr>
                                  <w:rStyle w:val="Hyperlink"/>
                                </w:rPr>
                                <w:t>hier</w:t>
                              </w:r>
                            </w:hyperlink>
                          </w:p>
                          <w:p w14:paraId="3590485F" w14:textId="35CF797B" w:rsidR="00D26F42" w:rsidRDefault="00D26F42" w:rsidP="00D26F42">
                            <w:pPr>
                              <w:pStyle w:val="Bullets"/>
                            </w:pPr>
                            <w:r>
                              <w:t xml:space="preserve">Folgen Sie GEA auf </w:t>
                            </w:r>
                            <w:r w:rsidR="00361CDC">
                              <w:t xml:space="preserve"> </w:t>
                            </w:r>
                            <w:r w:rsidR="00361CDC">
                              <w:rPr>
                                <w:noProof/>
                                <w:lang w:eastAsia="de-DE"/>
                              </w:rPr>
                              <w:drawing>
                                <wp:inline distT="0" distB="0" distL="0" distR="0" wp14:anchorId="0D3CF66D" wp14:editId="6DE98A39">
                                  <wp:extent cx="152049" cy="129043"/>
                                  <wp:effectExtent l="0" t="0" r="635" b="4445"/>
                                  <wp:docPr id="40" name="Grafik 4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34E8B004" wp14:editId="5DB54B2A">
                                  <wp:extent cx="140422" cy="136985"/>
                                  <wp:effectExtent l="0" t="0" r="0" b="3175"/>
                                  <wp:docPr id="43" name="Grafik 4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6"/>
                                          </pic:cNvPr>
                                          <pic:cNvPicPr/>
                                        </pic:nvPicPr>
                                        <pic:blipFill rotWithShape="1">
                                          <a:blip r:embed="rId17">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rsidR="003A70BC">
                              <w:t xml:space="preserve"> </w:t>
                            </w:r>
                            <w:r>
                              <w:t xml:space="preserve"> </w:t>
                            </w:r>
                            <w:r w:rsidR="00B60439">
                              <w:rPr>
                                <w:noProof/>
                              </w:rPr>
                              <w:drawing>
                                <wp:inline distT="0" distB="0" distL="0" distR="0" wp14:anchorId="6EF8A907" wp14:editId="73742611">
                                  <wp:extent cx="183600" cy="129600"/>
                                  <wp:effectExtent l="0" t="0" r="6985" b="3810"/>
                                  <wp:docPr id="38" name="Grafik 3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2BD30E75" w14:textId="071706E2" w:rsidR="00361CDC" w:rsidRDefault="00D26F42" w:rsidP="003F1CB0">
                            <w:pPr>
                              <w:pStyle w:val="Bullets"/>
                            </w:pPr>
                            <w:r>
                              <w:t xml:space="preserve">Bildmaterial zu GEA finden Sie </w:t>
                            </w:r>
                            <w:hyperlink r:id="rId20" w:history="1">
                              <w:r w:rsidRPr="001D0AAB">
                                <w:rPr>
                                  <w:rStyle w:val="Hyperlink"/>
                                </w:rPr>
                                <w:t>hier</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53598F" id="_x0000_t202" coordsize="21600,21600" o:spt="202" path="m,l,21600r21600,l21600,xe">
                <v:stroke joinstyle="miter"/>
                <v:path gradientshapeok="t" o:connecttype="rect"/>
              </v:shapetype>
              <v:shape id="Textfeld 36" o:spid="_x0000_s1026" type="#_x0000_t202" style="position:absolute;margin-left:0;margin-top:0;width:498pt;height:90pt;z-index:251658240;visibility:visible;mso-wrap-style:square;mso-width-percent:0;mso-height-percent:0;mso-wrap-distance-left:9pt;mso-wrap-distance-top:2.85pt;mso-wrap-distance-right:9pt;mso-wrap-distance-bottom:2.8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KQOwIAAHkEAAAOAAAAZHJzL2Uyb0RvYy54bWysVEtv2zAMvg/YfxB0X2ynSbYacYosRYYB&#10;XVsgHXpWZCk2IIuapMTOfv0o2Xms22nYRSZFio/vIz2/6xpFDsK6GnRBs1FKidAcylrvCvr9Zf3h&#10;EyXOM10yBVoU9CgcvVu8fzdvTS7GUIEqhSUYRLu8NQWtvDd5kjheiYa5ERih0SjBNsyjandJaVmL&#10;0RuVjNN0lrRgS2OBC+fw9r430kWML6Xg/klKJzxRBcXafDxtPLfhTBZzlu8sM1XNhzLYP1TRsFpj&#10;0nOoe+YZ2dv6j1BNzS04kH7EoUlAypqL2AN2k6VvutlUzIjYC4LjzBkm9//C8sfDxjxb4rvP0CGB&#10;AZDWuNzhZeink7YJX6yUoB0hPJ5hE50nHC9nN+PJLEUTR1uWTW5SVDBOcnlurPNfBDQkCAW1yEuE&#10;ix0enO9dTy4hmwNVl+taqaiEWRArZcmBIYvbXRafqn3zDcr+7nZ6SRlHJ7jHAn6LpDRpQ7nTNEbQ&#10;EFL02ZVG90vjQfLdthvQ2EJ5RJAs9PPjDF/X2MgDc/6ZWRwYbB6XwD/hIRVgEhgkSiqwP/92H/yR&#10;R7RS0uIAFtT92DMrKFFfNTJ8m00mYWKjMpl+HKNiry3ba4veNytAdDJcN8OjGPy9OonSQvOKu7IM&#10;WdHENMfcBfUnceX7tcBd42K5jE44o4b5B70xPIQObASaXrpXZs3ApccxeITTqLL8DaW9b3ipYbn3&#10;IOvIdwC4R3XAHec7EjbsYligaz16Xf4Yi18AAAD//wMAUEsDBBQABgAIAAAAIQCP0Xo62gAAAAUB&#10;AAAPAAAAZHJzL2Rvd25yZXYueG1sTI9BSwMxEIXvgv8hjODNJvZQtutmSylU8KarCL1lN+NmaTJZ&#10;Nmm7+usdvehl4PEeb75XbebgxRmnNETScL9QIJC6aAfqNby97u8KECkbssZHQg2fmGBTX19VprTx&#10;Qi94bnIvuIRSaTS4nMdSytQ5DCYt4ojE3kecgsksp17ayVy4PHi5VGolgxmIPzgz4s5hd2xOQcP4&#10;rFyBj8fs3+PXsmm3T4f97qD17c28fQCRcc5/YfjBZ3SomamNJ7JJeA08JP9e9tbrFcuWQ4VSIOtK&#10;/qevvwEAAP//AwBQSwECLQAUAAYACAAAACEAtoM4kv4AAADhAQAAEwAAAAAAAAAAAAAAAAAAAAAA&#10;W0NvbnRlbnRfVHlwZXNdLnhtbFBLAQItABQABgAIAAAAIQA4/SH/1gAAAJQBAAALAAAAAAAAAAAA&#10;AAAAAC8BAABfcmVscy8ucmVsc1BLAQItABQABgAIAAAAIQA3H/KQOwIAAHkEAAAOAAAAAAAAAAAA&#10;AAAAAC4CAABkcnMvZTJvRG9jLnhtbFBLAQItABQABgAIAAAAIQCP0Xo62gAAAAUBAAAPAAAAAAAA&#10;AAAAAAAAAJUEAABkcnMvZG93bnJldi54bWxQSwUGAAAAAAQABADzAAAAnAUAAAAA&#10;" fillcolor="#f2f2f2 [3052]" stroked="f" strokeweight=".5pt">
                <v:textbox>
                  <w:txbxContent>
                    <w:p w14:paraId="4914658A" w14:textId="77777777" w:rsidR="00D26F42" w:rsidRDefault="00D26F42" w:rsidP="00D26F42">
                      <w:pPr>
                        <w:rPr>
                          <w:rStyle w:val="Untertitel1Subline"/>
                        </w:rPr>
                      </w:pPr>
                    </w:p>
                    <w:p w14:paraId="2E884B7B" w14:textId="77777777" w:rsidR="00D26F42" w:rsidRPr="00137F12" w:rsidRDefault="00D26F42" w:rsidP="00D26F42">
                      <w:pPr>
                        <w:rPr>
                          <w:rStyle w:val="Untertitel1Subline"/>
                        </w:rPr>
                      </w:pPr>
                      <w:r w:rsidRPr="00137F12">
                        <w:rPr>
                          <w:rStyle w:val="Untertitel1Subline"/>
                        </w:rPr>
                        <w:t xml:space="preserve">HINWEISE AN DIE REDAKTION </w:t>
                      </w:r>
                    </w:p>
                    <w:p w14:paraId="3DC47A30" w14:textId="77777777" w:rsidR="00361CDC" w:rsidRPr="00361CDC" w:rsidRDefault="00361CDC" w:rsidP="00361CDC">
                      <w:pPr>
                        <w:pStyle w:val="Bullets"/>
                      </w:pPr>
                      <w:r w:rsidRPr="00361CDC">
                        <w:t xml:space="preserve">Informationen zu GEA finden Sie </w:t>
                      </w:r>
                      <w:hyperlink r:id="rId21" w:history="1">
                        <w:r w:rsidRPr="00361CDC">
                          <w:rPr>
                            <w:rStyle w:val="Hyperlink"/>
                          </w:rPr>
                          <w:t>hier</w:t>
                        </w:r>
                      </w:hyperlink>
                    </w:p>
                    <w:p w14:paraId="3590485F" w14:textId="35CF797B" w:rsidR="00D26F42" w:rsidRDefault="00D26F42" w:rsidP="00D26F42">
                      <w:pPr>
                        <w:pStyle w:val="Bullets"/>
                      </w:pPr>
                      <w:r>
                        <w:t xml:space="preserve">Folgen Sie GEA auf </w:t>
                      </w:r>
                      <w:r w:rsidR="00361CDC">
                        <w:t xml:space="preserve"> </w:t>
                      </w:r>
                      <w:r w:rsidR="00361CDC">
                        <w:rPr>
                          <w:noProof/>
                          <w:lang w:eastAsia="de-DE"/>
                        </w:rPr>
                        <w:drawing>
                          <wp:inline distT="0" distB="0" distL="0" distR="0" wp14:anchorId="0D3CF66D" wp14:editId="6DE98A39">
                            <wp:extent cx="152049" cy="129043"/>
                            <wp:effectExtent l="0" t="0" r="635" b="4445"/>
                            <wp:docPr id="40" name="Grafik 4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4"/>
                                    </pic:cNvPr>
                                    <pic:cNvPicPr/>
                                  </pic:nvPicPr>
                                  <pic:blipFill>
                                    <a:blip r:embed="rId15">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34E8B004" wp14:editId="5DB54B2A">
                            <wp:extent cx="140422" cy="136985"/>
                            <wp:effectExtent l="0" t="0" r="0" b="3175"/>
                            <wp:docPr id="43" name="Grafik 4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6"/>
                                    </pic:cNvPr>
                                    <pic:cNvPicPr/>
                                  </pic:nvPicPr>
                                  <pic:blipFill rotWithShape="1">
                                    <a:blip r:embed="rId17">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rsidR="003A70BC">
                        <w:t xml:space="preserve"> </w:t>
                      </w:r>
                      <w:r>
                        <w:t xml:space="preserve"> </w:t>
                      </w:r>
                      <w:r w:rsidR="00B60439">
                        <w:rPr>
                          <w:noProof/>
                        </w:rPr>
                        <w:drawing>
                          <wp:inline distT="0" distB="0" distL="0" distR="0" wp14:anchorId="6EF8A907" wp14:editId="73742611">
                            <wp:extent cx="183600" cy="129600"/>
                            <wp:effectExtent l="0" t="0" r="6985" b="3810"/>
                            <wp:docPr id="38" name="Grafik 3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fik 38">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183600" cy="129600"/>
                                    </a:xfrm>
                                    <a:prstGeom prst="rect">
                                      <a:avLst/>
                                    </a:prstGeom>
                                  </pic:spPr>
                                </pic:pic>
                              </a:graphicData>
                            </a:graphic>
                          </wp:inline>
                        </w:drawing>
                      </w:r>
                    </w:p>
                    <w:p w14:paraId="2BD30E75" w14:textId="071706E2" w:rsidR="00361CDC" w:rsidRDefault="00D26F42" w:rsidP="003F1CB0">
                      <w:pPr>
                        <w:pStyle w:val="Bullets"/>
                      </w:pPr>
                      <w:r>
                        <w:t xml:space="preserve">Bildmaterial zu GEA finden Sie </w:t>
                      </w:r>
                      <w:hyperlink r:id="rId22" w:history="1">
                        <w:r w:rsidRPr="001D0AAB">
                          <w:rPr>
                            <w:rStyle w:val="Hyperlink"/>
                          </w:rPr>
                          <w:t>hier</w:t>
                        </w:r>
                      </w:hyperlink>
                    </w:p>
                  </w:txbxContent>
                </v:textbox>
                <w10:wrap type="topAndBottom" anchorx="margin"/>
              </v:shape>
            </w:pict>
          </mc:Fallback>
        </mc:AlternateContent>
      </w:r>
    </w:p>
    <w:p w14:paraId="2226DBCD" w14:textId="77777777" w:rsidR="00C11B4D" w:rsidRPr="003C77EA" w:rsidRDefault="00C11B4D" w:rsidP="005B2758">
      <w:pPr>
        <w:pStyle w:val="BoilerplateBold"/>
        <w:rPr>
          <w:rStyle w:val="Untertitel1Subline"/>
          <w:b/>
          <w:sz w:val="18"/>
        </w:rPr>
      </w:pPr>
    </w:p>
    <w:p w14:paraId="35CD42CB" w14:textId="77777777" w:rsidR="003C77EA" w:rsidRPr="004C619A" w:rsidRDefault="003C77EA" w:rsidP="005F3D98">
      <w:pPr>
        <w:pStyle w:val="BoilerplateBold"/>
        <w:rPr>
          <w:rStyle w:val="Untertitel1Subline"/>
          <w:b/>
          <w:sz w:val="18"/>
        </w:rPr>
      </w:pPr>
    </w:p>
    <w:p w14:paraId="1225EF86" w14:textId="77777777" w:rsidR="003C77EA" w:rsidRPr="004C619A" w:rsidRDefault="003C77EA" w:rsidP="005F3D98">
      <w:pPr>
        <w:pStyle w:val="BoilerplateBold"/>
        <w:rPr>
          <w:rStyle w:val="Untertitel1Subline"/>
          <w:b/>
          <w:sz w:val="18"/>
        </w:rPr>
      </w:pPr>
    </w:p>
    <w:p w14:paraId="1763A7AA" w14:textId="350B6B73" w:rsidR="005F3D98" w:rsidRPr="004C619A" w:rsidRDefault="005F3D98" w:rsidP="005F3D98">
      <w:pPr>
        <w:pStyle w:val="BoilerplateBold"/>
        <w:rPr>
          <w:rStyle w:val="Untertitel1Subline"/>
          <w:b/>
          <w:sz w:val="18"/>
        </w:rPr>
      </w:pPr>
      <w:r w:rsidRPr="004C619A">
        <w:rPr>
          <w:rStyle w:val="Untertitel1Subline"/>
          <w:b/>
          <w:sz w:val="18"/>
        </w:rPr>
        <w:t>Über GEA</w:t>
      </w:r>
    </w:p>
    <w:p w14:paraId="6523D010" w14:textId="77777777" w:rsidR="005F3D98" w:rsidRPr="007F09A2" w:rsidRDefault="005F3D98" w:rsidP="005F3D98">
      <w:pPr>
        <w:pStyle w:val="Boilerplate"/>
      </w:pPr>
      <w:r w:rsidRPr="007F09A2">
        <w:t>GEA ist weltweit einer der größten Systemanbieter für die Nahrungsmittel-, Getränke- und Pharmaindustrie. Der 1881 gegründete und international tätige Technologiekonzern fokussiert sich dabei auf Maschinen und Anlagen sowie auf anspruchsvolle Prozesstechnik, Komponenten und umfassende Service</w:t>
      </w:r>
      <w:r>
        <w:t>-D</w:t>
      </w:r>
      <w:r w:rsidRPr="007F09A2">
        <w:t>ienstleistungen. Mit mehr als 18.000 Beschäftigten</w:t>
      </w:r>
      <w:r>
        <w:t xml:space="preserve"> erwirtschaftete der Konzern im Geschäftsjahr 2023 in über 150 Ländern einen Umsatz von rund 5,4 Mrd. EUR. </w:t>
      </w:r>
      <w:r w:rsidRPr="007F09A2">
        <w:t xml:space="preserve">Weltweit verbessern die Anlagen, Prozesse und Komponenten von GEA die Effizienz und Nachhaltigkeit </w:t>
      </w:r>
      <w:r>
        <w:t>in der Produktion von Kunden</w:t>
      </w:r>
      <w:r w:rsidRPr="007F09A2">
        <w:t>. Sie tragen erheblich dazu bei, den CO</w:t>
      </w:r>
      <w:r w:rsidRPr="00180249">
        <w:rPr>
          <w:vertAlign w:val="subscript"/>
        </w:rPr>
        <w:t>2</w:t>
      </w:r>
      <w:r w:rsidRPr="007F09A2">
        <w:t xml:space="preserve">-Ausstoß, den Einsatz von Plastik und Lebensmittelabfall zu reduzieren. Dadurch leistet GEA einen entscheidenden Beitrag auf dem Weg in eine nachhaltige Zukunft, ganz im Sinne des Unternehmensleitbildes: „Engineering </w:t>
      </w:r>
      <w:proofErr w:type="spellStart"/>
      <w:r w:rsidRPr="007F09A2">
        <w:t>for</w:t>
      </w:r>
      <w:proofErr w:type="spellEnd"/>
      <w:r w:rsidRPr="007F09A2">
        <w:t xml:space="preserve"> a </w:t>
      </w:r>
      <w:proofErr w:type="spellStart"/>
      <w:r w:rsidRPr="007F09A2">
        <w:t>better</w:t>
      </w:r>
      <w:proofErr w:type="spellEnd"/>
      <w:r w:rsidRPr="007F09A2">
        <w:t xml:space="preserve"> </w:t>
      </w:r>
      <w:proofErr w:type="spellStart"/>
      <w:r w:rsidRPr="007F09A2">
        <w:t>world</w:t>
      </w:r>
      <w:proofErr w:type="spellEnd"/>
      <w:r w:rsidRPr="007F09A2">
        <w:t xml:space="preserve">“. </w:t>
      </w:r>
    </w:p>
    <w:p w14:paraId="29F1F591" w14:textId="77777777" w:rsidR="005F3D98" w:rsidRPr="007F09A2" w:rsidRDefault="005F3D98" w:rsidP="005F3D98">
      <w:pPr>
        <w:pStyle w:val="Boilerplate"/>
      </w:pPr>
    </w:p>
    <w:p w14:paraId="426689E7" w14:textId="77777777" w:rsidR="005F3D98" w:rsidRPr="00545B80" w:rsidRDefault="005F3D98" w:rsidP="005F3D98">
      <w:pPr>
        <w:pStyle w:val="Boilerplate"/>
      </w:pPr>
      <w:r w:rsidRPr="007F09A2">
        <w:t xml:space="preserve">GEA ist im deutschen MDAX und im </w:t>
      </w:r>
      <w:r>
        <w:t xml:space="preserve">europäischen </w:t>
      </w:r>
      <w:r w:rsidRPr="007F09A2">
        <w:t>STOXX</w:t>
      </w:r>
      <w:r w:rsidRPr="00180249">
        <w:rPr>
          <w:vertAlign w:val="superscript"/>
        </w:rPr>
        <w:t>®</w:t>
      </w:r>
      <w:r w:rsidRPr="007F09A2">
        <w:t xml:space="preserve"> Europe 600 Index notiert und gehört zu den Unternehmen, aus denen sich die Nachhaltigkeitsindizes DAX 50 ESG, MSCI Global </w:t>
      </w:r>
      <w:proofErr w:type="spellStart"/>
      <w:r w:rsidRPr="007F09A2">
        <w:t>Sustainability</w:t>
      </w:r>
      <w:proofErr w:type="spellEnd"/>
      <w:r>
        <w:t xml:space="preserve"> sowie Dow Jones </w:t>
      </w:r>
      <w:proofErr w:type="spellStart"/>
      <w:r>
        <w:t>Sustainability</w:t>
      </w:r>
      <w:proofErr w:type="spellEnd"/>
      <w:r>
        <w:t xml:space="preserve"> World und Dow Jones </w:t>
      </w:r>
      <w:proofErr w:type="spellStart"/>
      <w:r>
        <w:t>Sustainability</w:t>
      </w:r>
      <w:proofErr w:type="spellEnd"/>
      <w:r>
        <w:t xml:space="preserve"> Europe</w:t>
      </w:r>
      <w:r w:rsidRPr="007F09A2">
        <w:t xml:space="preserve"> zusammensetzen.</w:t>
      </w:r>
    </w:p>
    <w:p w14:paraId="637BD247" w14:textId="77777777" w:rsidR="005B2758" w:rsidRPr="008D0B03" w:rsidRDefault="005B2758" w:rsidP="005B2758">
      <w:pPr>
        <w:pStyle w:val="Boilerplate"/>
      </w:pPr>
    </w:p>
    <w:p w14:paraId="203ED5DF" w14:textId="77777777" w:rsidR="005B2758" w:rsidRPr="008D0B03" w:rsidRDefault="005B2758" w:rsidP="005B2758">
      <w:pPr>
        <w:pStyle w:val="Boilerplate"/>
      </w:pPr>
      <w:r w:rsidRPr="008D0B03">
        <w:t xml:space="preserve">Weitere Informationen finden Sie im Internet unter </w:t>
      </w:r>
      <w:r w:rsidRPr="008D0B03">
        <w:rPr>
          <w:b/>
          <w:color w:val="0303B8" w:themeColor="text1"/>
        </w:rPr>
        <w:t>gea.com</w:t>
      </w:r>
      <w:r w:rsidRPr="008D0B03">
        <w:t>.</w:t>
      </w:r>
    </w:p>
    <w:p w14:paraId="259F8AF4" w14:textId="77777777" w:rsidR="005B2758" w:rsidRPr="008D0B03" w:rsidRDefault="005B2758" w:rsidP="005B2758">
      <w:pPr>
        <w:pStyle w:val="Boilerplate"/>
      </w:pPr>
      <w:r w:rsidRPr="008D0B03">
        <w:t xml:space="preserve">Sollten Sie keine weiteren Mitteilungen der GEA erhalten wollen, senden Sie bitte eine E-Mail an </w:t>
      </w:r>
      <w:r w:rsidRPr="008D0B03">
        <w:rPr>
          <w:b/>
          <w:color w:val="0303B8" w:themeColor="text1"/>
        </w:rPr>
        <w:t>pr@gea.com</w:t>
      </w:r>
      <w:r w:rsidRPr="008D0B03">
        <w:t>.</w:t>
      </w:r>
    </w:p>
    <w:p w14:paraId="7E7B9C63" w14:textId="77777777" w:rsidR="003C77EA" w:rsidRDefault="003C77EA" w:rsidP="005E008D">
      <w:pPr>
        <w:pStyle w:val="BoilerplateBold"/>
      </w:pPr>
    </w:p>
    <w:p w14:paraId="082DFFD4" w14:textId="77777777" w:rsidR="003C77EA" w:rsidRDefault="003C77EA" w:rsidP="005E008D">
      <w:pPr>
        <w:pStyle w:val="BoilerplateBold"/>
      </w:pPr>
    </w:p>
    <w:p w14:paraId="3491B84D" w14:textId="77777777" w:rsidR="003C77EA" w:rsidRDefault="003C77EA" w:rsidP="005E008D">
      <w:pPr>
        <w:pStyle w:val="BoilerplateBold"/>
      </w:pPr>
    </w:p>
    <w:p w14:paraId="103396E9" w14:textId="77777777" w:rsidR="000927F7" w:rsidRDefault="000927F7" w:rsidP="005E008D">
      <w:pPr>
        <w:pStyle w:val="BoilerplateBold"/>
      </w:pPr>
    </w:p>
    <w:p w14:paraId="6BE19FD1" w14:textId="67BC0ED4" w:rsidR="005E008D" w:rsidRPr="008F579A" w:rsidRDefault="005E008D" w:rsidP="005E008D">
      <w:pPr>
        <w:pStyle w:val="BoilerplateBold"/>
      </w:pPr>
      <w:r w:rsidRPr="008F579A">
        <w:t>Media Relations</w:t>
      </w:r>
    </w:p>
    <w:p w14:paraId="49BCFB21" w14:textId="77777777" w:rsidR="005E008D" w:rsidRPr="00C11B4D" w:rsidRDefault="005E008D" w:rsidP="005E008D">
      <w:pPr>
        <w:rPr>
          <w:color w:val="auto"/>
          <w:sz w:val="18"/>
          <w:szCs w:val="18"/>
        </w:rPr>
      </w:pPr>
      <w:bookmarkStart w:id="1" w:name="_Hlk111819806"/>
      <w:r w:rsidRPr="00C11B4D">
        <w:rPr>
          <w:color w:val="auto"/>
          <w:sz w:val="18"/>
          <w:szCs w:val="18"/>
        </w:rPr>
        <w:t>Dr. Michael Golek</w:t>
      </w:r>
    </w:p>
    <w:bookmarkEnd w:id="1"/>
    <w:p w14:paraId="71FAF189" w14:textId="77777777" w:rsidR="005E008D" w:rsidRPr="00C11B4D" w:rsidRDefault="005E008D" w:rsidP="005E008D">
      <w:pPr>
        <w:rPr>
          <w:color w:val="auto"/>
          <w:sz w:val="18"/>
          <w:szCs w:val="18"/>
        </w:rPr>
      </w:pPr>
      <w:r w:rsidRPr="00C11B4D">
        <w:rPr>
          <w:color w:val="auto"/>
          <w:sz w:val="18"/>
          <w:szCs w:val="18"/>
        </w:rPr>
        <w:t>Peter-Müller-Str. 12, 40468 Düsseldorf</w:t>
      </w:r>
    </w:p>
    <w:p w14:paraId="4310F8B9" w14:textId="77777777" w:rsidR="005E008D" w:rsidRPr="00DE74F8" w:rsidRDefault="005E008D" w:rsidP="005E008D">
      <w:pPr>
        <w:rPr>
          <w:color w:val="auto"/>
          <w:sz w:val="18"/>
          <w:szCs w:val="18"/>
        </w:rPr>
      </w:pPr>
      <w:bookmarkStart w:id="2" w:name="_Hlk111819835"/>
      <w:r w:rsidRPr="00DE74F8">
        <w:rPr>
          <w:color w:val="auto"/>
          <w:sz w:val="18"/>
          <w:szCs w:val="18"/>
        </w:rPr>
        <w:t>Tel. +49 211 91361505</w:t>
      </w:r>
    </w:p>
    <w:bookmarkEnd w:id="2"/>
    <w:p w14:paraId="7D22B708" w14:textId="77777777" w:rsidR="005E008D" w:rsidRPr="00DE74F8" w:rsidRDefault="005E008D" w:rsidP="005E008D">
      <w:pPr>
        <w:rPr>
          <w:color w:val="auto"/>
          <w:sz w:val="18"/>
          <w:szCs w:val="18"/>
        </w:rPr>
      </w:pPr>
      <w:r w:rsidRPr="00DE74F8">
        <w:rPr>
          <w:color w:val="auto"/>
          <w:sz w:val="18"/>
          <w:szCs w:val="18"/>
        </w:rPr>
        <w:t>Tel. +491736205746</w:t>
      </w:r>
    </w:p>
    <w:p w14:paraId="37D4A857" w14:textId="77777777" w:rsidR="005E008D" w:rsidRPr="00DE74F8" w:rsidRDefault="005E008D" w:rsidP="005E008D">
      <w:pPr>
        <w:rPr>
          <w:color w:val="auto"/>
          <w:sz w:val="18"/>
          <w:szCs w:val="18"/>
        </w:rPr>
      </w:pPr>
      <w:r w:rsidRPr="00DE74F8">
        <w:rPr>
          <w:color w:val="auto"/>
          <w:sz w:val="18"/>
          <w:szCs w:val="18"/>
        </w:rPr>
        <w:t>michael.golek@gea.com</w:t>
      </w:r>
    </w:p>
    <w:p w14:paraId="3C282A0A" w14:textId="77777777" w:rsidR="005E008D" w:rsidRPr="00DE74F8" w:rsidRDefault="005E008D" w:rsidP="001C43F0">
      <w:pPr>
        <w:pStyle w:val="Boilerplate"/>
        <w:rPr>
          <w:color w:val="auto"/>
        </w:rPr>
      </w:pPr>
    </w:p>
    <w:p w14:paraId="7828D3D4" w14:textId="44AACBC2" w:rsidR="00505AB8" w:rsidRPr="00DE74F8" w:rsidRDefault="00505AB8" w:rsidP="001C43F0">
      <w:pPr>
        <w:pStyle w:val="BoilerplateBold"/>
        <w:rPr>
          <w:sz w:val="16"/>
          <w:szCs w:val="16"/>
        </w:rPr>
      </w:pPr>
    </w:p>
    <w:sectPr w:rsidR="00505AB8" w:rsidRPr="00DE74F8" w:rsidSect="000963FF">
      <w:headerReference w:type="default" r:id="rId23"/>
      <w:footerReference w:type="even" r:id="rId24"/>
      <w:footerReference w:type="default" r:id="rId25"/>
      <w:headerReference w:type="first" r:id="rId26"/>
      <w:pgSz w:w="11907" w:h="16839" w:code="9"/>
      <w:pgMar w:top="2552" w:right="1417"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62E71" w14:textId="77777777" w:rsidR="00E037A3" w:rsidRDefault="00E037A3" w:rsidP="00E668F9">
      <w:r>
        <w:separator/>
      </w:r>
    </w:p>
  </w:endnote>
  <w:endnote w:type="continuationSeparator" w:id="0">
    <w:p w14:paraId="050970D8" w14:textId="77777777" w:rsidR="00E037A3" w:rsidRDefault="00E037A3" w:rsidP="00E668F9">
      <w:r>
        <w:continuationSeparator/>
      </w:r>
    </w:p>
  </w:endnote>
  <w:endnote w:type="continuationNotice" w:id="1">
    <w:p w14:paraId="28CA4018" w14:textId="77777777" w:rsidR="00E037A3" w:rsidRDefault="00E037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A55EC" w14:textId="77777777" w:rsidR="007918E5" w:rsidRDefault="007918E5" w:rsidP="00764011">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p w14:paraId="155EFF1A"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CBBC78"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500A099B" w14:textId="77777777" w:rsidR="00AC692F" w:rsidRPr="00AC692F" w:rsidRDefault="00AC692F" w:rsidP="00AC692F">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1E55D32C" w14:textId="77777777" w:rsidR="00BC3777" w:rsidRPr="00AC692F" w:rsidRDefault="00BC3777" w:rsidP="00BC3777">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Pr="00A23F5F">
      <w:t>Media Relations</w:t>
    </w:r>
  </w:p>
  <w:p w14:paraId="5D92EFC3" w14:textId="77777777" w:rsidR="00BC3777" w:rsidRPr="00AC692F" w:rsidRDefault="00BC3777" w:rsidP="00BC3777">
    <w:pPr>
      <w:pStyle w:val="Fuzeile"/>
    </w:pPr>
    <w:r w:rsidRPr="00AC692F">
      <w:t>Telefon +49 211 9136-1492 - gea.com</w:t>
    </w:r>
    <w:r w:rsidRPr="00AC692F">
      <w:tab/>
    </w:r>
    <w:r w:rsidRPr="0050263A">
      <w:t>Dr. Michael Golek</w:t>
    </w:r>
    <w:r w:rsidRPr="00AC692F">
      <w:t xml:space="preserve">, </w:t>
    </w:r>
    <w:r w:rsidRPr="0050263A">
      <w:t>+49 211 91361505</w:t>
    </w:r>
  </w:p>
  <w:p w14:paraId="1DA1BBFB" w14:textId="52443001" w:rsidR="00A84047" w:rsidRPr="00AC692F" w:rsidRDefault="00BC3777" w:rsidP="00AC692F">
    <w:pPr>
      <w:pStyle w:val="Fuzeile"/>
    </w:pPr>
    <w:r w:rsidRPr="00AC692F">
      <w:t>Peter-Müller-Str. 12, 40468 Düsseldorf, Deutschland</w:t>
    </w:r>
    <w:r w:rsidRPr="00AC692F">
      <w:tab/>
    </w:r>
    <w:r w:rsidRPr="00085788">
      <w:t>pr@gea.com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682CC" w14:textId="77777777" w:rsidR="00E037A3" w:rsidRDefault="00E037A3" w:rsidP="00E668F9">
      <w:r>
        <w:separator/>
      </w:r>
    </w:p>
  </w:footnote>
  <w:footnote w:type="continuationSeparator" w:id="0">
    <w:p w14:paraId="1BBB2EF7" w14:textId="77777777" w:rsidR="00E037A3" w:rsidRDefault="00E037A3" w:rsidP="00E668F9">
      <w:r>
        <w:continuationSeparator/>
      </w:r>
    </w:p>
  </w:footnote>
  <w:footnote w:type="continuationNotice" w:id="1">
    <w:p w14:paraId="279CEC05" w14:textId="77777777" w:rsidR="00E037A3" w:rsidRDefault="00E037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9DC3A" w14:textId="24DF9FF5" w:rsidR="00A84047" w:rsidRPr="003E3323" w:rsidRDefault="004F09C0" w:rsidP="003E3323">
    <w:pPr>
      <w:pStyle w:val="Kopfzeile"/>
    </w:pPr>
    <w:r w:rsidRPr="003E3323">
      <w:rPr>
        <w:noProof/>
      </w:rPr>
      <mc:AlternateContent>
        <mc:Choice Requires="wpg">
          <w:drawing>
            <wp:anchor distT="0" distB="0" distL="114300" distR="114300" simplePos="0" relativeHeight="251658240" behindDoc="0" locked="0" layoutInCell="1" allowOverlap="1" wp14:anchorId="3D61020E" wp14:editId="4D98AA3A">
              <wp:simplePos x="0" y="0"/>
              <wp:positionH relativeFrom="page">
                <wp:posOffset>540385</wp:posOffset>
              </wp:positionH>
              <wp:positionV relativeFrom="page">
                <wp:posOffset>540385</wp:posOffset>
              </wp:positionV>
              <wp:extent cx="2005200" cy="363600"/>
              <wp:effectExtent l="0" t="0" r="1905" b="5080"/>
              <wp:wrapNone/>
              <wp:docPr id="4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42" name="Grafik 3"/>
                      <wpg:cNvGrpSpPr/>
                      <wpg:grpSpPr>
                        <a:xfrm>
                          <a:off x="0" y="8508"/>
                          <a:ext cx="2744288" cy="828398"/>
                          <a:chOff x="0" y="8508"/>
                          <a:chExt cx="2744288" cy="828398"/>
                        </a:xfrm>
                        <a:solidFill>
                          <a:srgbClr val="0303B8"/>
                        </a:solidFill>
                      </wpg:grpSpPr>
                      <wps:wsp>
                        <wps:cNvPr id="44"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7" name="Grafik 3"/>
                      <wpg:cNvGrpSpPr/>
                      <wpg:grpSpPr>
                        <a:xfrm>
                          <a:off x="2935192" y="0"/>
                          <a:ext cx="1685324" cy="840216"/>
                          <a:chOff x="2935192" y="0"/>
                          <a:chExt cx="1685324" cy="840216"/>
                        </a:xfrm>
                        <a:solidFill>
                          <a:srgbClr val="0303B8"/>
                        </a:solidFill>
                      </wpg:grpSpPr>
                      <wps:wsp>
                        <wps:cNvPr id="48"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6"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7"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8"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9"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0"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1"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2"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3"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4"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6"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7"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3A7404B" id="Grafik 3" o:spid="_x0000_s1026" style="position:absolute;margin-left:42.55pt;margin-top:42.55pt;width:157.9pt;height:28.65pt;z-index:251661312;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rP83AAAJsIAwAOAAAAZHJzL2Uyb0RvYy54bWzsfVuPJMet5vsC+x8a/XiA1VTeMwceH+jI&#10;K+EAgleAvbD1WOrpnmmc7q4+VSWN7F+/H8mISLIqJ4I502Os5Xqwe0oZDMaFZPAWjN/9+6+PD1e/&#10;3O4P97unN9fVV5vrq9unm93b+6d3b67/75+//V/j9dXhuH16u33YPd2+uf7b7eH633//P//H7z48&#10;v76td+93D29v91fo5Onw+sPzm+v3x+Pz61evDjfvbx+3h692z7dP+Hi32z9uj/i5f/fq7X77Ab0/&#10;PryqN5v+1Yfd/u3zfndzezjgv/5BPl7/nvu/u7u9Of6fu7vD7fHq4c01xnbk/9/z//9E///q97/b&#10;vn633z6/v78Jw9h+wiget/dPQJq6+sP2uL36eX9/1tXj/c1+d9jdHb+62T2+2t3d3d/c8hwwm2pz&#10;Mpvv9rufn3ku715/ePeclglLe7JOn9ztzR9/+W7//KfnH/Yyevzz+93Nfx2unnbfvN8+vbv9+vCM&#10;RcTW0lK9+vD87rUGod/vZvhf7/aP1A/mdfUrL/Lf0iLf/nq8usF/xK51+N/11Q2+NX3T49+8Czfv&#10;sVVnYDfv/3cAbPt601WDAI7tpq56HtP2dUR72D3cv/32/uGBxnDYv/vpm4f91S9b2vpm0/zHGJqr&#10;ZjyhNIE0GyIfnugP+6v7t2+u2/r66mn7CPr9br+9u/+vq4a6sosR/kPqbB6WWY2x2/A4tq/Tggxt&#10;W4/gE1qQsR6bKTQ4WZAZcl6Tehn21YxcTfYT1wSMeZhp7/B5tPen99vnWybpAxFSXN82ru+3+9t7&#10;0N1b4virJiwzNyUa5TU+vD4Eco37Hha4msbNZoOuaB37DQPPyzz0WOVmXmX5rlbq5ufD8bvbHRPw&#10;9pfvD0emyndv8S/mjbeBBG52T0+H++PtX0HDd48PEBf/9uqqaYdq7K8+XAU0AfYE5EcNsrl6f0Xb&#10;HQf67gxBpRBUzTgObRGBBikjAFmnGWyKfevW9dBXfVucAdY7Iai6tuunIhYN4sSCLU9Y6hYSpSpi&#10;0SDTVA91cSqdQtJvprEqL5gG4Z0uL1ivsDAplbdcgyxgAYUnGt6+j2R98+tToGv86wqCnuQ0kfnz&#10;7kAyWBM52Cn+BAGDstEloKh1ARjUqIHlDPECg9w0cL0KM6hIA7MscA9bREiac7sKMzZdY+5WAWMv&#10;NXA84Hi1Zfhh1/Y4lEmneWCd5nh9BZ1mf30FneYnQoh93B5ps+M/rz68uY4S8L0cM5A79PVx98vt&#10;n3fc7kg7L5KMxxE3e27y8KSbikwyTWOD+PeZ+4TYw7SEm8N6xAbxrzQUGeFtLbzOrZmHs10Lz3Jj&#10;4ZJsa+G9j7e+edgdboUVaKWZJ9KS006pw2T9Ebx9/fBEOzZ1G5DTzRaK8d3D9sj79bQjDUf2eH84&#10;/mF7eC86DqORzX/E8bSX0T2AT6HlxEOT/vXT7u3fcPDud6INH55vvr1HT99vD8cftnucZ9guqPT4&#10;+n63//v11Qeox2+uD//983Z/e3318J9P0AGmqm3R7Mg/2m6o8WOvv/ykvzz9/PjNDtQKeQBs/E9q&#10;f3yI/7zb7x7/Ak3+a8KKT9unG+CG3DmCqOXHN0f8xidoBje3X3/N/4YOjUX//ulPzzfUORMxZvLn&#10;X/+y3T9fPeOfb66P0LP+uIt6x/Z1PNqxSdRA2hLk0+7rn4+7u3s693nFZJ3CD+hApPH9I5QhbLko&#10;m1YZYjFEI4DeVFaGsFJguVlnTNpmU0NTmWY9SLRNrEbUpjTpxsVSZ8i5mkKbEvWguu6GoWtw/tYB&#10;EVPqGZDRhJq2g2wIJ3DUfs9A/qp1G0BU01BGo2GcaLSa04wYGB30hdlomHZsmqoqzkbrOX2/6Tak&#10;GhXQaBgnGq3oeNEYmGnTJEXv43sDmk000FZt0zoWTcP0PjRa18HpU2/G8qJpGBraOBb3Bkbm6tlo&#10;GAytqqciGth8Cc1QT0NHBkSBBDSMEw2YfTUaDRPtiI/vfqVFgHf7DZADh2ZlB3VVur1z3yvDx04y&#10;NkCkWkxlAqs0Jw/T1A4OQjZAXkSal92INJBTzlSam6vNZhhGh0AzUF5MmqH9mDSUd/EMT3d9A4lT&#10;5lByUSV+82IybN039Vh5Vk9DOSVopTm7qtq+h3QvSh0D5cREKmFaBzcmA+WkiFqzegU3CayB8pwM&#10;lBeTFhDVsIG645DZtYZyUkStJUQ1dv3QOISegfJi0txek6e09qyehvKunpYRfM5NnjlpKC8mze1u&#10;nbTWUAvaIpTkiyvlt+BKKTquIMK1H2YIvgKf1wtSWQPHsIMPGOJZA0+rMJNKpaHxW7wAPtykMhnw&#10;dQ47UoQM+DqXHak3BnwdpVUQSAZ8nduONBEDvs5xh1iUBTeuuyK9kc5gsK+juOqE5PB71b6fEB1O&#10;+zXgdGTrweP3KvATqsO5vAr8hOpw2K4CP6E6nKCrwE+orl5HdfUJ1eH3KuwnVIcDTIGTGzK5+T/F&#10;YRxN0avgMYYBuOQxDucrE4GcmmEUH/Mbi/PmvH30Bce/4hMWHwy3ltM/9B5bxb/SWnwcn9BatNps&#10;32LZct+LrW9+/un+5j9u/6595HVfV63w1wwD1yP7xcWFwR1CwdsMIfB79lHM17i3BssSTtVtjTDd&#10;xOwccWJAm06oVvwH1G38qGY4fyQ6MjjtiovngidhYGKr+FdmpVpHMREbxL/SUA3ltKEdTVitsRt7&#10;4WVuHmcksgkKNMwCPVP57ysXVoAQSJ42LGUiEuo+IBelW2NSE5k/ltaUXQK8pgYmLlH8G9Z0bu3g&#10;kGAyc+crmzvGUomZ7B16JbYuN5/5A6sTZxj/hl0Wg/VTmnumKqaje2XE/nNPVYw4b/NgiXkHE8wp&#10;d3Px03NzI7Pjel8CXJcAF4JNXyTbB1rLUoCLdR93gIvEWD/JQXYe5urrroIuxjlVCOHUXdSIXyTK&#10;hXNu4lSWgIZP0LOAlYlxydGIkMA8GvImnCQImRiXdA5HVh6LcX5BWaopyySPRfujnFg0yNQVMWjv&#10;Ffl48lOwrUujx7Ymv2K5b92aV4XiMvnl0Q4n51ZrkAUsONAunqN1lpVw9hdIwiHV67PMokDLZBUF&#10;OlqyioRw+IAV3g/q+8eMotgrLGm0BxeH9vFAjn9FEVKtp2gzxhbxr7QUnfVUhV5qI3SbRasmtdj6&#10;ojX8K2oNcxa1JEVzDnTKj445vnBxfXYOdT01XTWJxyeYeTGxperHrolH/pweDmaPeeULwHMm9UfA&#10;ISyixsD5VZ+VXf6PSB6CJ3BBt2Jh4lat6qmr2404LcY+hv3TQjfjMOAjpavX1TAlSRUX6rMSiCBh&#10;0Ds0BvmHGNJnepJVrcap6ymBdx5NSbVChg4nCeeRGM3Kh0SrST4kGqKq4Vmg7IH8TLS6VCFeV1G+&#10;VX4qBsSHRStOTiwaBDkNDWuiiUSWNkXrTb710hA+HCaq59p4DYGEjr4pbomO+VcNbmVQblp+SzSI&#10;D4kO9zuRaBDKsckTFrjaaNb5CdjWpb5P0n1Kq2Oa86jZ6MgSk0n5kbEXd8HALOC5aO7H2x//P9Hc&#10;WXHPXVY4CYeYaEgR+CQEty4CdxKAi94GX9xVTtpk6qyLvn3RmO9n20pBgrCtJLz7EVuJVQqyffic&#10;LdhKfFKIaaWbR6Mm/hUDSDXmg69g4NBxKl2vas1HUbbreRxr2vLJkO1XTgIe8qrGHpPQ00aEZmGI&#10;ojJGjfHUYr2Yjf+KZiPZI1/+aimE64JBtM7XDJEAuSRimu8REbXPV0vBgZsexwdZRFXfdW08O17E&#10;ImqqYSA3Z8Di8DXDEm5JW5rHsqR6a+um6YeKEhnzODREi8DdUMShjZsOkpWynPM4NERTN2xC5Oeh&#10;TZsBl+jFGOId+chaaYh6QKCgOA9j2OAWa3k/NESDGzFkCuXnoQ2bCvdBMKzSYmmQvmuQIVpCoi0b&#10;JxID0oOyyBrKT0WbNrLdxakYEB8Wbds4sWgQusBcnoo2cmAFV3WZvDRIDd4tk5cxdirsCy6PlPbe&#10;wCDHg+5P5XfFmDpjhSUrI9EsX6YucxUCdxf5ek6e3w3IMMJuLk5Dsy+EUE23vQtINEiNKL9jSwwD&#10;bwbHvlMGYjKfnVg0Bzc+LBoEupdD0GsOLksuSmWcp+FCoJnXgUA3F5Itb7rm3AYZTF150zWIF43m&#10;XScaDXJ+8l78Bxf/AemK8ATkPBegVSiPyQXwW/EfFOd9yRmfNz3VM/J5jSqIUU0z+A19Vzw2Dor7&#10;ojnjL+A3EpMKMfag1Cz5jdg04lVgwRvmP0fYlxJFZ5gOaZOcax7TOBtc8JNFRfxrMBmebCAxJjZ8&#10;4kqbtNglbC0KEuHAxj61m2o02Nq2C7cGGpiMJkeXTSWGYhPIja3rNyGjvJ4qScOPc+vrfoR+goGw&#10;xUNdxk9sNNlPtH/FuY2bqYWusNQlvHIbWclmM0pCf8SGWN0kOQlsFrnnhoDdOECPo6VssT16BmLJ&#10;8LcOAWKzc+obm0iLCK3HUIGA+GDwBJjYKv4V/2JQPWlg61qzAXLStV31MwQtFvMkSRxXh2Vfm360&#10;NCvmStggmCGLM19EWHcotsaAyGxuDNVW5AgRhFXV14ZsxXJhODJI/PhQyw0JekxJKDZAcIla6roX&#10;GgvhflkStl4YIHoo7TzsL4HB8gwwZ7BNpqtu7MJ86t5SFRswDEB2iXs2IE66hknk0FSoHKdmg8lh&#10;NXmekAtMVnGibMjIJ7JPFrFZumNz4Qwitol/Ze6qLRT60HlsEv9KU+FNMiwczYJslnMn9hP/BtSk&#10;rMtyaNdYbBT/njbWAj22ubiJL27iL5ST3IEtF9zELMPceTNwwLU41ZnY+2ojHKTcxDjWYwVCxJbG&#10;JsqUF3ETw5+DWyhkFQsaFjv5xJm6Rp0WTodNoyk5iqt2007scMli0W4jXGRoUUMH+QFZLNrxy1Og&#10;sgT5uRiQHiWpyli0I8iJRYOg4EwZh3YDyXFZnIkGceHQTiAnDg1Sj13HGVPZLdGOIBz20FeKE9Eg&#10;PiTGGbQZUb6xiMSAoDACpxllZ6JdQVPTT+zEzVKwhoAvnuo55enXuoEmJKSVyFdDlKnK+HsRF+FS&#10;JHn+MCBUIa84CesihnlUnISBaMbWwR/G5cvuwuxOmOZjU00OiaV5lipLlaehIaoaxien4WWJyvh7&#10;G1iI5S03ICh2uEHqXomwTI2cfuxRKa1EWQYEV+w2qMVTRKNZd2qgAJbRaBBo8I1kYeYXzTAvxCkX&#10;UCnQsYFBXuHGwS6agSG8kH1Rno+BaXAlt8z2pjIOJDFK95TxaM6vfHjokn3yyjvxWJh+GCHAS2Rg&#10;quJUGxgsHIrKcqiFmboOcd4iHn14Dz0KphWXzZTRqTctCoCX0Wi+hlU7ObQKDcLVysvMQ3nnaXdw&#10;4dchCgxINUEYlMUzOXcSGp/EMSDwQE2b8mlp6uD0oOny1hhJMDWYTXlrDFdPUCzLaDRIDY1341gz&#10;zdSwzB38WWsQ3MQZmrKuBE/IvDWoGSnp5Xm20SCsXJTZprFiwKXyGxinzk9uikRpFCpGDnTp1DmB&#10;gQehvGyNFgNQUbgKZv40MCAggRqaUEnaoJL8PJ2hk+LdBTQapCL/b/kwaLQYwEWVhqOUWSIwICga&#10;6eHPxoiBQarSFWajQeCnm+QOZ/aobjRT42qNQ40yIKgWgNh8cWs0TzcD4uZlQtMg8M966EyzNF6R&#10;QH5UkZw1CO7IOyzlRnO0k8w0CErzOowZKryceBPOWGhDpbkYkKZFxZbiviA0MmNxOhcMTIdL0mU9&#10;jZ7WSJOBXjM6jgEDMyLU4ZiN4WafPIODVg/tTJ5dQvuX0L4j0AoxgljAJbQvYTl/fBrcp9cNWfkS&#10;ZnBGx3EUG/B4n9oJjvPSgMdoiBMcR6cBT8Ew37sZOOAMePQUO7GfkNylHJyb6kLkLnHrb6gcXDEX&#10;pz6hOvxew3FkNWmixe9V4FCEDPi6a1Bk5Ghw/F6DPYRl077j9ypwaDEGewrguvidzBMDvk7WkQ1h&#10;wNfJOjInDPg6WUc6vwFfJ+sQBbPg66iuOaE6/F61cSdUBw1+DTjp1Xru+L0KHDq2AV9HdaQHG/B1&#10;VEf6rQE3VCci8zOeGwoGKV/9EztzKYVLLAseiLgmwgLmk7hQ22kKqVp4B2TT2TSUppmCMKrR0OZ4&#10;SQBT8HFgMm5YMd0JXr1UOHHCBW+bh0NGvrAh/GX4N3Ubczt4JcJHDlMu4oxZDpIJoWAoIBggYpv4&#10;N7Sdc3JWtaUgYKFjCvrJYi00XsqyQaH3IZTiRQkum9ZWVRWyv6S7qjpZQA798beKQnqLS7SIkALS&#10;IkOofIJJVpqmKaT8wC9vsn44CMjYKLjnRobUnFAouOqR4Kb2eJgqsv7BTwZPj0JhwqVxC+0c7C/Z&#10;zq4bglwxXcETH3ILkGdgCJ6jgYybgnzuydS4ziJD5rw1PZsK1RLlU437biYja6SkSZonB/v8yKZQ&#10;BRWXQno+YCJ3iAjtuzE+hCirIP+Z431uJAKDynCdFEWKKCgvg8dcVV3dmVWl6KB84qCfGxX4k1y+&#10;WAfkXeDhSb16uLYWnqEEM9D+Kzphr73AcfjPjRCpP4EqQHqIy+hOZ4qRYJ/+xhFDQciBQDfCYRwg&#10;V3mGCTAuKKrCBPqoetCKmSHHDsMMKSToRghXFraNEUIwSQ5cRFhRZo3QXdVVHTLK1JpWHEYUSI4O&#10;ulFCIqHuboDEprHqknDijbO0xxPq6BqcHFIUSI7gLeI8k9MIP5zDxFbxb5LqqTXH7gKG2GpJdEhg&#10;UDDAkzbaZcKDNkFVxIHRQxKbNaRQn0ByBG9xPks4J9w2Fe7CE8aN5YRxbHvZNYnXaYwc9GOE8zdS&#10;OooHcY/rlEInM2DcMzz7ugknDPgTKoKaIof/AkK6YueeYYuiPCLE6YlZnCiqUygCASHONsr11t8o&#10;EBiWlOJ7boTw6Ae9lh2ihvCI2ALFIttCDso4eyVcONK3iDDSj1AZhffCEClqFyBiG7sZAjFLTOT4&#10;nhziTUz7RtInKj3rxagowierz4G7xbEt4as7xHgCYD9akoagjdtdV41FyLE+geMQnhshhwcC4IjI&#10;j54FMp4hB0hGScBOf+Oo38k3F0FPKGUqYuG802pT94Fpa1wmlTqmcb8/pjzbZYxps+dvfQIeXMhD&#10;hiREvC6sUUH5hjCOcgSP8OHpakXzyJ1HIoh0WXeTPOEcx8sBPvnGcbuA7mS4RgAEmkNli6DjIRIj&#10;iZOxUxR/Td8oSqdHwzGYgDB+c21Jj42OkjoCRoSYH97wlqMfp5I5/DjoF2ZPsTz3DFtIp6jFdg1y&#10;3tWatpuohUOBxi16/a2h8J8g5KieGyFSP3GxgWeBEKrVJzjYx98QwpRJxMnPnzi850dH8UPucsDR&#10;bqeQRkLcZUQ2xwMZisN8bmzokZJSwKY4f6wxRuQjCwZ9Wt5biHObGZ/DfW5siCeH21SonIfqhGrr&#10;QEdQa1leUGxPf5ppk8N+bmxjB0m33OUErhIiqqFLGb7kOCFDcfjPjQ38PIRrN9BzRULE9VL3PUC+&#10;g6FZJZo4EOhHiGe1QoXHHhaKOVAlPsizGHCemAmqbxwSXIFwBEbuFEfUyRWaeTAoLDHA9lN7+zHp&#10;eSLOLi8Fk91yeSn4/fH4/PrVq8PN+9vH7eGrx/ub/e6wuzt+hVeMX+3u7u5vbl99wBvIr6BGb/hf&#10;z/vdze3hcP/0Lj5fHK4ihJKq4MalSwssQf2XFlr4QoK2GazYWOmz3UC/krI20OuhaIH4cXq+yHUF&#10;TLKnHAzBwVyVv6xAI6BsrzSS0lWFpoW5U8KAQyJlH+Bo40dbsxiw5AmAxk5pi9k5aACc3vw4aBYD&#10;jouEwTUHDUDvBJYWCVp4QuDaBg1AGR3Z4cMyS713I7/RnF0f077DO6iF/qFEpP4p8SXbuW6MxUdt&#10;oELvOD1T757R6/axXFF2eaA4JgSuxdcA1LPhAXDjpa68CVsUo5xig6ZAX9LQXYE6cTskYFYHyJ5w&#10;AYv6m4CjOPUBi1qXgJMvwYVZrJUEzHpTHLb8/Yw4jzAghXmE8JeiPEzpon0SCYeDJG9m0gs1Mmsm&#10;e615QS0MIdOmhwfPfCKpL5hInAdMJyrZgoUJb3aMGcX7t1HNpQkGJxZ6NErn/IlFuxubgsPkmIAj&#10;NlwRDBPAuWzcynwY8NRIyrtxzYsFr58xvOYVNnjmzeL/TARiFsz+Cs5KZGHKspuupmGSLTxFTbJV&#10;pgKR754KFlksn6leiiGQ99GsZfCTkeB34xAY0I7tCteOZMBkKxsbNU1lXa2GtDRnJIw3rmDakM14&#10;Rvjz1qRP59tzMTguBseXebmJWHzhljQz8BqDA05HERY9fM7Bpo5GB1fdirU0G/LVvKDVQQqjIHBY&#10;HKTqUpQnugTO7BPzWlOsFpbtXpsb5e616eDqXgPwyKW+YW4K2IekjxZXRzde6B+i6KKNppOGNLPP&#10;Vq6Emki5CpS4pF3JkRUP61mrilEcOaJDVzhWYsv4Pf49bSdbHPgvNop/pXE4YYlL4sRjgxh2wBo8&#10;b4/veTHoH6xq8ql1OH53u3ukGa1/W4VeiLz68OYaQTco5Tfb5zfXdw/bIz9Q+7SjZ1qYw5/3h+Mf&#10;tof3V79sH95cMxqaD0Ih98fbvUiWB9ooEl+H5x/29GzN4fVPu7d/g5NlvzvSal0dnm++vUdP328P&#10;xx+2+y3/x19u9/j6frf/+/XVhz0N4PDfP2/3t9dXD//5hIfzUI/gcg59oXMIRtzCOcTavv8coghl&#10;iLlcijq/uf63V1eXos6hmNdHtAPtCLsUdS6XD4bFlJQLqY3GKlWskL7kwdXuLtkMqGz5XdEgXFOt&#10;iATRnnlcl6LOcxWvpR0x9TcuRZ3psnFhwbRL+1LUOXpLFswnzbnRwMnzOsXZZ9blgnLl/dDs7kSj&#10;QS5FnZ8O0Jb/KiZ78iJHfd/nv7643X9Mfk6Xz14yEtJqJ0+2C5gqP8HQS9D4LbaOb7OoqJMBZ7ex&#10;GLNkPKGXXDFrOjEMePThOLGfENrl5qd/5SEezcqvo7lwHWAmG0N1MorPiBQF0S7eDFYCl7wZc4Fm&#10;XQN09moshR9mmN9iUWcq5Uzb+o8q6hwCHfQyjjhLxNdzKepMTqc/74ho419ZmUjY2CM2QIKwjY2W&#10;KFaBXIo6B/qihDom9HRaFeOOl6LOLBh81ZovRZ0vbmL4q7857tmBfbfb39x+/TX/GzmI8M1///Sn&#10;5xuEGtiLTq7zP//6l+3++Yr++eb6iBDdH3cxFXH7evsLdAFRK+e2JByfdl//fNzd3fPH2Z0evOx4&#10;8k+c7F/87T+qO77gJhZl2O8nRrGoNmhGfYUi8XImxnglrr8NVKJeHv8be0lgh670ImmSSM2UImKC&#10;5SN+SagHs1HcjXVPSWJ40T4MZtGro0BQGHLkqpVZJDp2KX0XkZh4JG6y4L01OPOyWAwIwsOjPJyX&#10;m4qJSuIKlAOLAWmRZySB0hwW7ftFhkY/cLnC7FwMSI3nPuStrhwW7TpCZlNbc7HXLBYLgnc/5CW4&#10;HBaTFkmXJ7kaWhaLAUERXse+aO/v1OHqSnHzNQSuU+Pyb5HEtD9oGDuU7S1RmIbA+wy4yF9Eor1B&#10;uLUrJSSzy6UhcIUMuWVFJKZaczMMUkE6i8WA4ALEhCf9ioyv+RhlfjuuHpdHo0FwpctBx8ZpzBzP&#10;0YI8Gs37TjSWkSGJHWg0zFhvkIZeXDPDyS3u4ZWZ35R65hdrymgMK+OkQXXoEjXbUs+ouEfFagui&#10;3/AyLsxWjtloGFyhcpCzZma6GumgMw0i6TE5KWZ8wciV9FCyYf7N4OB9U+AZYoyLfOfpWDM/7u5x&#10;Ldz8lpCBn07w8kKZ5iOuJ5flpKnR7JqGgUBlUqREFknLlGj26S4GBEXEPcoLVelKy4VrWVN5UwxI&#10;O/UoZlriE1OhuUMhDC5Rnd16A9LUuFxdxqKZHnyCwqwlnjc1nblARxmL5t8JdF+WLKYKNBxsDqWS&#10;Lh+mfamqupIyq/kl0zCoHeNgSUrUVmhQM9ax/xoGZcC5NGmBKTUf+05KJJzPI/NhMdWZfbRsQM5p&#10;GbbHJQ3vEp0qRWnAEDpUsC5SADrXwCZOUI4PXaJTc4hl3QWkUH1qBl93BSkU85rB111CqiCr9bbj&#10;96qw4gnJXeqSugN7l7qkczB7LnHmioWHa12J5vF7DdHSka5pfr5T5sJOZ7UGx2+F/fNDqqJbSUiV&#10;jaXFkCp5EXkcomCHIeRjqnjKKQL1eKmWRXy8pNZD5ZYgv1ahJIzD3kRBljyQNM9iLAdmTKg0cd4p&#10;arrBMgi9Iuhj7rGhDgVci+EjuQzjEhdRwinV45Id7VCFZ0DlzdI4STwDhYfrwkcUx7I42dEoH9mB&#10;6MfZUBmcAImCdLamBDwFG8m+qFCsSx5tTQNit6NAsjtxEWeMOobQJDsRBQavzGANhfxiK7stEabt&#10;gsBB/czaFpzRJdNqVKAyty+5ElugNHYSLo5wEacq8NZ0JyXlsPswo2USdMfPLBm7FsM3chm6Uc5l&#10;lypUdcSNJKxMXOqx7ULhMnER6m/sZhSE7D50I+xhQ8sJet4p3osMD91yhVIzGHY5hhmSK9GNELXJ&#10;YlFSFDfozLVFTDkVHOpP6yWS91EQslPRjbDB20dyyINMUPtNL9tcOQilVIhf1XKzdcUI2e+3iC9S&#10;bKBREnyymBokNop/zxqzwy/0Hxst0uPcPx52gy9EjRbu/yFUAUPVppjfGFGRd5Cnwk6/xaksIsTb&#10;44OcNXiG/KRTXAnG7pGYwtPMqP6jB8N+Qtkscv/5EaKCTqwkh3JzhqcUkw9djHiFCbLDUCYIP6Ab&#10;HYotxVJjKGCkZ4AnpsNhwmdjZEH2GTKedGQW5TmKsuKRdVon01ULQS570qAkmcbNbkNZPPIGumdT&#10;46pEOI5Q4dN0WXVDeOC8Hk4uXJPfTVaOvIJuZLhYLKPvwF88xrhGcoz0eNjN8Lb8Z3YMupGEEwmv&#10;rMOJpeiriXVtEY7qe4M9TUe8g25UkDyx0GeLN8RNn1SqL5x/IBNbB40dirJZ7CdcRhiuP59Xu2Pn&#10;iiw/+f8CdEEJQnRM9hnki+tcamFaKAyidOBBUbv+7CxkTOwDXB6nIWbhLRQPCyVX4dI60bhQfFqk&#10;w1lFXnYaMrb0yaVv4a3VUB05wUW6QrXTjRBEPaC+p542Ow9lbuQTdM8NQh81RwUQuX9GnYTaMJC7&#10;GXzL/nKNT9yI8o28g36EUK2CfEPJNyhVau9Q7BArzJ3SQ83mnNLfyE+4iDAeHbJv8/HFPr8AEdss&#10;SfsGVS1lwihyNpnFmAvzYfyQZmrYyxRs+79cu7xcu0RuC26mvny9MUjCpXwaplF/Pg1MR5xjgfn+&#10;4fk0rTwEm41JQPTN8QVfSArzSSADSmOW4ysaQgzechRHIYHRCz2xHCvSIJ+UT4MCo0UsOh6Hosef&#10;kE8DhbqIxUThPymfBlVBi1hwRqWdhH/gE/JpUKG8iAWsNGP5lHwaZG4UkcBkUEg+IZ+m78upATqw&#10;9kn5NFVdZhaoPmomn5JPM3ZlMn6BfBoYBsVtMW+mOxNdoKzMC8C2aRmNhnGisYz8m8unKVPzP08+&#10;TVnGVJr/L/k00Zg8u4j64z9LPo1Hd3mBfJrwBm9WRXqBfJqpLCk/P58GB3hRUH5+Ps2IrJVi1o4+&#10;8j8tn6ZuHZPRTP9p+TSNZzb62PdlupjkGLj8HCelAfFhMckxXD++uDMG5JJPc7nt/cRL8GNybrki&#10;vSfJDclR5QI+CTInL74LmNRWuM5ShBu/4TRy5xZcbnurpWNfp3/pxDc8r3z0KjtvuktMZwZfR3GU&#10;AG32fR3N5W97F7O4Qgw7DR6/11Bd8PfO4OxFcq98iBjN4OtqDFzyaWaav+TTIOyBwoRUTjDe5uOC&#10;i5l8GmjizHur8mmqCHSeT4OkD2Hm89QX9iYKsrX5NDXidSQhzjtFRsWcwbOQTwPXYoBcm0+DeHFY&#10;mYV8Gnq4jweEKPZZPg0cjfJxZT5Nu9mEvEbkcSzk0yCrh3Eu5dPEOD7yXHA9LwowE5qLYZwQ/kbt&#10;pyC6xDkYYGIrG4yJMHiFSE74xXyaIea2LOXTwJkYhk+X7hZHuIgTb9HFCPVSPg3ebQzdnufTwLUY&#10;vq3Mp0n5Wwv5NPTeIG9DypmJwcYBfCbx7TktxhXAxCOU4QnkGTB2SnXhJcC3lE8Dl2OY4cp8miqk&#10;aOAJprN8Grz1JJ2iOPnJ+6NIGQq0vTafJiW2LeTTxBDiUj4NrCsejE6OsXQSKTbQ6JzvokFio/j3&#10;rPE/bz6NbMhyPk0gx99cPo3wfFLUjJyz1CEbncmniaH8Sz7NaW6rLN0/NJ8mZhzhADzLp0l5swv5&#10;NItqjCWEmE+wlE8DRyELGfaZhKOplE+DLF+BOcunwdutwpNL+TThEF+bT9MEhWMhn4Y0BTqQzpJf&#10;BhzWMsb0yXUcjS3yc5e7pNeDA7bzfBo4DxmKfYJrDng8CymAC/k0YxW2JmaaxYMR+TRwIzIcewf9&#10;CJG2FRSVpXwaOA2506V8mvTNnU8Tjy9/Pk0f0sMX8mliTupCPs0SBS/TP0jgUsYcOg+Z/Xtd4Pwn&#10;/hG+PP38+M0OldZBYCiazv+k9seH+M+7/e7xL3jl7msqno5P26cblKSB8+q4jz+++ZepTwMWXcqn&#10;YVeGO5+mReZ4fCmp3/R4poYzxmJ9mpEFTihPQ0/XBoZ/mfI0eOeZ0hAECeM9j65hl1PoGrctRqlR&#10;EYdSKk4Tr8RmUYDcEgpKepdyLjkUOjaO2iRc0CGLQgMgRS/cH8+h0LF0evyV7vVnUWiAGm+5SimH&#10;HAqdEYNHaFH+o4BCA9R40kgKB+RQ4NhKS8ujL6HQAA1KF0rgOYcCh+Y6FBoA/gbOm8ohAJ/NCGBQ&#10;F5dJA8BiKyLA0ZcQDC2e8CotkgYoL5DOfmnx/i9FAbOUpAEogb84AZP5AiWL6w5lURgI5Lv1ZZ4z&#10;eS8gb647kkeiGduJxDCqC4mGgFkvNRty9IT7C/N+F9natPb1r9m03L9uDfdULJuUnYHhUo8Ut4kx&#10;TiyaUWPl7fyGa4jzwwJK2KW0Ad82IYvEFRwEcegYUfIguoDFZklBluQgdQFjKzXmdaExsV4S5nWB&#10;MbFEEvC6sNglFLsL8e/fUOFtYZfPqF0tUiuUriYtevGeNQlSsYJJzw2adt4jMj/LhYck7QVkPKoV&#10;rjjiQhFsfdavxbukboKQuhswnViuxr0ncLheE2IlcNHj5SzVJe78xvdW8dC9uRLDCjLPizVfNzbc&#10;v8HjeSQF6LQ3XeLJcUq7Iv8Labp6IKwr20+0fWY29pfMDXU6w83L8y7hIBOPfz3hkpXGxmpzwAZ9&#10;2D232dvT4OqyuQE4ojikSJEGt9bNvgUyohUh1XgRm/W1zxAUWcN+YS1ii6VVGHG1TeQf3e9V+4sH&#10;bnHRiTdDblFFj9BIGjF/gKq7OKIlPMM4hAtpPIvYGZ52XLqByUox41ie8xIG3KwNAzYYcDE7pB7U&#10;9OasmiGrxoyEdF73TNpN9Eki19/euoP7cBAqrabOFh1gJZmRsV66iC3uU+BZUkbPIGKb+PesLRTS&#10;0HlsEv9KU5jXxEW+ZqIeZvubBdKqxqysnXQcfccg2Yvv7OI7e3W4eX/7uD189Xh/s98ddnfHr1B3&#10;+tXu7u7+5vbVB3gFXyEPYsP/et7vbm4Ph/und7HgdHCI4VnG+7dvrimeuuQ7Y4Hg953VNS5iivC7&#10;vEWbeydW28jRkhNJwQL43OunARbeil1y+51a1dn+deOF/iFyLpZi0gvJXiMd6tenz1CBw8FweYuW&#10;15LfkqV3ZskQuLxF+68bxIGmv3QQsf654iCqxi4kMwVtNwZwEGugCwr0vgBqH6EahdgALxK/wXGL&#10;8tcfrgTHRyS5jt/QCCh+k0ayJMe107aBbUTe8CwGA4CKU+Rwz2LQhwv1TA7xLAYNUKFKDvl4sxj0&#10;8eKagwaA5UXe8CwC7bR1bYMGoJBBtncYLSkgAb8CBTyy62Pao+xEqX/tpiUHdbZz3RiLvymujQ6/&#10;eEav26NYTkPxjuzy6PCLa/E1APVseOCiaxxvfzS6BqsauScCL15p+xzkZytnwoDknxTCX3JPMqWz&#10;t4BJOBwkefdk3cXcggQTXT3NhormsUOJsm2pu/SJpL58InEeMFknj/0V3B5wUonzCok5OA5VlzRB&#10;nBPs6qgndolEbPMnFu1ubAoOkzOuJIRwwwQmlAjT4+DDgMdBUt6Na14sONmMS3BeYYNn3iz+z0Qg&#10;RQ8o6q3DI0ZrZLqaBiSF0H89RU2yVaYCke+eChZZkExIdNZLI56o6nQtw38mwe/GITCgHbstFVIW&#10;eMD1eFJ3L02F5b8bzzTCG7xIwijyF0oZnhH+vDXp0/n2hDJk+HBxfV1cXy/p+qKatEsWB/PiCosD&#10;ldxCwAevTsRCY9HqiO9TyrNmcKfHyMiL2B3SO/TGgMZhecBQwV0NKHb8jyBBz9xOf9WmhBOLBuHn&#10;O4tIjDWB93OkgA2KzMWIy9m4ftQgiLNtyjOBjE0qPIo9dbCKSuulQXoEE4sT0TZFzB/Lb4mGCIlL&#10;gTaWLEFjVuCBnvIUNMSAMqjFKWjjoqlRRrC4ShqC1YwiDmNfIKTJZWSy260hfDiMheHCoSHoac/i&#10;NHRWGBlt+Z3WrV3dm4ywcv+mOZi6c2y2zSALaUv5aRgQLxrNrdHbXUCjQfjh6uJ2mLwwUBNkQmlP&#10;DAhK0NZl/jDvkHWbflMmXgMS7emC2DV8u2mQM1mciwap6bHp8opp1kUgf+AKMllGpGyHJEabARV0&#10;y1g087Lg5Ufl8mg0TA+7qCwb6cJvGpkXjYFBDeEuZF1mZLB5wEyIuLw3mvmx86d4oNVeoivJmnFl&#10;w108HtbjUXQRgQRhsqYkvuREcK02HS4aGr+hY5KV5gMXT0NCjkNkFTgOA4N9XXEKkvIGfB2lhSST&#10;efApFcY3d8hlg31d1mdIL5uxx4CFc+UhSA32mEXnBIeANODJreGb+wnRQXaqfRfy+YwIalAhQhYh&#10;yewlN11shXnwoRuJZ3bU2QQg1Z7NlzDk2Mi6jcTPpkDw1IatKY+bKlC8eRmRSYb8PTbOIhwZO/yN&#10;jZi4OmXPFO5Zx+vxqPdvHGD0cO0kCOnSPi95dO2J4cMIyaDx49ugiIHQQo3nd/UcUPciXNM0TrI5&#10;DzCJiuKssDyhgrrpqhtRGl4W6dRLRTYQfyHbxj0blExIBQtQ6kDPhp67Dm7RzcamIbI1JMOIzlSi&#10;YDOrSCTB/Up2xxlEbBP/nrWF7RGmEpvEv9I0OPN8zURFz/YXEhGEP2A2OBuzVn7S1q5GmFnK4u1A&#10;l4ZU8ehPSGjt8FCB3QhS4HntWC8PeGz/9pdgm53QLWrAGGwtnmCSvUUeoq2Yz4o8Y1vn74QPJbxn&#10;UKOysaFacF541ISVcZpA5MKBFHqhC9LT3XMbISxkTc66hOcZlQNIVp/lyLJiL59IX3djwytQkefT&#10;0ytxBqJfc6ddE6aw8I0190WElqJVd6IdB5jYKv6VLVbSdrH1JU3yUrIfftsvUbKfKgQs+Yr5JPX7&#10;inGnFnKG2Yfu94eoT/IVd5uKmJl8xTVic0ioFK3pZXzFrB6QySpoWC6dO1hxyCRrusarLTDz57Es&#10;+SaxMglAVJAiDg1Sj11HHos8Eu0Vogd0KvZYZCeiQXxIsPTzTPDiF+4ml1bLgCCOSV6R/EygFyQk&#10;iIlOXLM9OxENgYZ01TiPQjuE+nHq2R+WRaEhyjtuXEENFN/iMmkIvNpH3rb8FLQbaITyUMSgAfDs&#10;l4NutQuIvazZFdKtcTF0otSq/BRw0M8bTffcS7SkAfBm4qan7KE8DuP7ZaWqiMWAVHgSryLXVwGN&#10;ZlgUzxN/YXa9TtzFUE7KK0aPes1LhseA2F+YR6NBoLU0IPbibAzTQsRx6YW8VDQOY7zM0fB1/MKq&#10;acaF0JL0ugIeA9MgNaLM7vZGcTU2NRfRzq+b5vjKiUdzMSS9C4+B6fEOEwXTCuumeRlFOVDisEzV&#10;BmbqusrBPJqn+b5VGY0GqTdt7ZmO5mtY7xMHDvK7o0FwvY1ilqVVo7tciXnwfORQlsoGBLWaJHKU&#10;3xyq2ZjQ+CSOAYFpNiF0UpyN5usetFbcGluvf2owmzIWIwmmVmI62a0h7S3Nv0apEE5hLKyZZmp4&#10;IBz8aQr2o9DU0JTlmim/z68+lhdNiwGeRJltqD5UWgEsAB4zLOPRMHi2qkHJiiIJGJaGeb8pawEo&#10;wTuPDTlPDbKyi3g0T7N0LjMoJdfNa9CDoh14NFN78WgYlzZuavA71XED48OipQBoIDwKlOUccq/N&#10;a4ZSQQ61n7weCWbCBWd+qymPRoOAPVGxrkgClKKY0OA6rgeNBgETDA69nF4fTWg6kGdZ7TQgeB7U&#10;IzvptfGEphlw+7fInwYEvuJpKtMzVcWd0dA7jGU0GgSPuyHJpMSddKlwxoLSxuVjzYAg5OqhM83P&#10;0B24xlReU6Mai/PAWsrJKc5Fc7OTzDRITTf6i1jwuuo8MDhesZUly8OAoBZwXd59Kn2Ypg8JMCGC&#10;XkSjYfDm8VQ2Nekqj0IzIsJRRqNhRvhnHbMx3OyTZ/RorRramTy7xPYvtxnI9Y+Aa+4GB8QI3H0p&#10;zLsuzgrpoIFNlLWI+RLbn5cdsX5xtTrD4zhi9cLPJe994XGcgwY8BWR94DgTDXj0EzsHf0JyErb2&#10;53ScEJ2N7RepjoxOPXgJnrmxkzFpwNdllFyeO5lpHobcGpon28qs/DqqC/eRkqCT5+r9+35CdfNl&#10;KBfLkImjB4/fa+YeUgPS4CXxwj34ELydwVPo1zd4aBpm8OvymMiGMODrZB3ZBgY8Jin4pE14PGOe&#10;+zqqC0VFZvB1VBcqoc/g687X5oTq8HsN2ZBerZcOv1eBn8i6dHfEt/LhGnyauyS8uImW9FszeEN1&#10;0s3n5HCJFU85XMF7tpjDNec0kWMiLN9HM7hUaworhuYxiyD+DdkEHEbkOXJ48KTxUo5JBbdqyAqs&#10;u8pmklR4xiZWwodzg+lszoygYCKjqihIGKnApBAtIty0UyVyF+Xm7X3HicoOc5/wxJsMFA4r8hes&#10;cTofi8iQ3BQfrMF7FTTGOP5hgoHHHRo8HFuc/zORRBEJCoEFrjBdwcffipxByrfJXMMt9BEGHSiR&#10;AofulavhLpQhc6qIng3K2IfZpHcJ4kQp1Mi4OIToRwYrm8G6zbh0lRNVXu39S5ELHEd0IxEYPDh1&#10;+igOyuYxcrzZVHdmVXHBNFAdhxPdqOD5oBdDseYwhSdhu7hEcN5uAr52QGxZr+yc1iWBRTdC5K0E&#10;qqh6lOZgBokIZ4pBCA1hRI2QY5Ey0PTNRYZz1b3zTkcE5SPpgFbMDCeKSgpCDja6Z8iOmACInDfT&#10;aYUdDHSHEoL0tpfivYoDlALJcUc3SkikfghU02LT+OCNqwpRRhfKZY/pWQ2Dk4OV4SPFIBdxnopT&#10;Cgiew8RW8W8UvnNrjgoGDLGVFSTnMOMGRQrtkHFTXk4sHAL0SJZZQwoiytg4Nrg4nyWcE6rJCLXj&#10;sjJuKetexxHPkXGnEgnU3+byjfM3F2H2SNUTQTgDxj3Dwy4x6RD8KXVR4zcOLIbBULzQPcN2Qm3N&#10;sDTjxtZmbJGvFATI1CHGoWfIIcYAR5FDN0K4cOMDdSO20RAeBaIDxSKHQw7KOEMlXDiGuIgw0o9Q&#10;DAUOwxApHhggYpvF/U4SE1nSJ4d40+FUJIZBXusgKxzHVlHsUL5xSHBxbEv44DYP2a4IJY+WpCFo&#10;43bXeCfNLBRHEQUhBwfdCFGiNBy0dT0ibkGAcRYqc5Wyz4wKw/HEgDB+cxE0PLZhEyS+qBEi07SL&#10;RzGKqvasYcbRSGgxoKSIoXuOeBwwVmpATj6EgcGJ6nyB/mqk1QrhJpwcZhScHD3042xxFoVzcaKX&#10;CwxO0nXDRzikIVHUqksokHFCDAcuO1vaSLRBFM4dKrU4tol/k9iM1wIW2sac2fNnqSSsJ+PiaF1Y&#10;i1n5XiJoddEACvEwGiJCui+eWJEu6w7v4+l14PCefOOoXUBnkdhfMsEJZYpFDiM8QlUo1eLikYdg&#10;fEuMTn/jCExASPE7N0IQasi5Pu+0Q+woyBxUOLHnPIf8wuwpkudG2HZ9l5YNAXc9ixYyO8yeCorw&#10;LCI5c/BPEHJMz42wgXQPZzkCqFYfayjUx51OkIiGlOdPHNzzo0td4t6ELfQ8j4Skk9lb4mM5uTjI&#10;58amanf3ONPNYuIYlYWGPYJ8CkVJHBXkaYPIxEQ5Y9Il6uwQ5RSCOCuZjYcuUYCHTxSK7GlsM21y&#10;0M89t7Grg58uwUViAJME7yckkC38MyunHPxzYwM/j6FINuwEsbcjOgiCPlyCaaEeGJqVeCHPnMOA&#10;foTVUIW38vA+ma27jmQHnDXc6QBpa/ZVfeOA4AqEpKNwpzji7U0VCMU4GLwcilrv1Os8fUqKYEDo&#10;4ch1WEZ5qW5Ddt9RP312eRTtRQo70y3BpRsLLELdNxZwtHZVLO0E3TjycbqyQO9f4zSQKwtQKJkJ&#10;IBhf5MoCLjtOnO8hWJi9CjcWWKnlHIk4mNKdBTikkCGC3IUsEswxBftFcy4iwQYkEB8SDYFa+iEJ&#10;JzcRnCwJB+lB5YkYCBcOiL+VODREj8c8JakwNw+YvAmHb600hA8HLNmVOAwEXkeX5JvcPKA8JBz8&#10;gmaRsDQEPBh4QI/SiHI4cKokHHiPo+V0xSzxagjYWSFlNYcD52jCMQKCc4iyODTEfN0mh8PcRMAT&#10;5BhWkQtxWKRxkXksqT1ZLJpzmcfLPGIuL7RNK6ldWSyWdQfHppjbDvD7yTWMLBLNuyjrOHLibXZX&#10;zL0FSbfKYtCcCxtTMpXzGAwINMIi/Zr7Cg2Sm/lqTB6J5nYkTtZygyg7Fc28voPE1LhBrb3esWCa&#10;fZ1YNIhPcpkSN5w0ml8tze9ODJp9HRh0c99JZS4b+FbKgDixaG53YjEg5/oDlJlLjR4T+y3m+EAk&#10;mMhxtH1c2Q7i/U5R66hQ+mLe4q1OwGx1kpnuwgzG1MNOLm0XsNh6CTObn27MYCeNOXnvXZgveXxz&#10;TtPsJfYt3QmxXfL43CRLwlnTrKQg+MEhdQ14cr/Sxkk3n5NdIgekZJewmrCUXcIHBI9jDoYA9ezh&#10;tp50NkzOm8dG8a94pefGfHIFERjbxL+zBxsKJNZjTVs+2bP9zmNY07YjS+ek30XPJhnOPGq8iGfd&#10;lx0iynIINAMyZaiz6Bhjq4ih2NoJeGz/9pesETzgIbx85kcdEPARRmbjRmNj+0i2jOweNzbEKFGU&#10;nHbkrEvtYj0pQc6WkkCp9CM7G/tL5qZiZKfVZCZ4NcPcJpRJ0nNjk0lWkiyhxblZOhPzh0HIqgkQ&#10;sc3SyBBlxs7SOqC9caniwkc4eE6fD5w2MH8YhqyaxWEtoRp7ypoiVEhz0PMcN/RoJ30w4Xc2gOb/&#10;TCKjmH2EvICQJGC6wuOEiAMShgoVhTVutoH4SwfTxj0XMESoTzWGWEEkf7opJkoKfGUiM9MnMoUY&#10;F1s4bmSoIBYeVzzz+c8C7qzy0fyJLZ1FbJEyhEpniLI0kcPB264s9Wbca9oaqR4nEyOeIJhLRflL&#10;RfkXrSiPI2PJ586C0+1zR1wLxelEFCLYmx6HSD53SF7K7ZWS8jhzour0Ij73insnT5ygcTjdR+gB&#10;Uj83Dqbkc6+QDhtuv/JcPoJEW+btBi9Bw7eENJkw4yUk2g2H9LdJakFnZ2JAkI9EDtg8EuOGg14i&#10;F19zE9EQ5FTK94/Dc3ZyIogq14Rz/WsIZBM65gCdIuGYqGZ0acM1gG8vtAOuPAXd2kdQ2o/mmoIG&#10;gGsTrwcUt0J70lBbxrEVGgIFaeq+TLTamTa46ElDMC3RHfc8URlvu5M1LIxvMsZ37uVzzejOnTlx&#10;nxN3FGnYwPiIzDjQsWxIoy2j0eyOXIe6L8sUulaQGLJCrim/NZeXwRYGqRuhinlOQBrnu4/YDAiW&#10;GVZEmdo0O3NOc3nVNAjSYVyz0SyNYmobx+ZoEO/maKZGBnhXFmfGZY837hFJKXKo5mrnZDRI1+Fo&#10;LGIhv00iNN/OGJCmRRpyGYvmaB+ZmTJBKC3MlbzyMs3W/PExjYFxTsbys0sGmDpBzp0xIoByNcsS&#10;zdQJ8pGZKRPklGgnMGcSDbbUJUaSXB0u1zM2G/6GFC+IDjdfpEI8Qgk4OSZcmCFnNeZLjAS+SSx7&#10;rkhDyLBNC47fMFnI5eRacdI79JLj9ypwyB8Dvo7SSE0w4OtojY5/A76O2n7D7xgUyYYOTr104u9z&#10;k82l1sEsHyUZOy6d/P2c+FDwoeD2cVAxluJDQf2mPWRrIXDtHB+yHmdxkyogXOZCRjI7N+K3Db3e&#10;SR12KOVuk6LZJ8Lf2L6OIqLo1EZZdLx9yoA1rvAaLz2MqSb6mwe8p2AGw/4RhmOfgR8hHqyNOaGn&#10;UYGKXkCk+RkHO2uA83+m7StOi97CFblpukI5M1xyJQynEQm2zz9hOnSBSsaMu1H2jnXVIYDEXZ6t&#10;LHkc+Mu6zWriTeqz/Rc8ZyQj/1mTX3npBAZWZGsvfaL2uJwFWFpkl2piSNMR89tPC12MT1W4M2Jv&#10;U6iF7ZADb4JXarPYr+BGOO8/LnbDstaTmElGnCL620yC8zcXHU6JpGfAGLJBTChywvlosMjwPwpB&#10;rpsj9qANKgdCaIjq6ImA3RE5km7PllwcLvKRPVzudYVRG0XTOXUomXZOVepjhkzDTQcdXQ8ykZ0q&#10;MmT2lYQhF6Qs1igwYFVXJ/fQUVp/CiFDNMM7GGb92E4UfOxlcC8RLpVE/kG9O3vDBPf+gYbEknhI&#10;NEZFeuw9cSPs8XTyxzoFRYV7RZAouPamEcolch7Muhm2LYosBOpBFUzTKeRciLLjHhFuwGqE7K04&#10;38KypFKXetG7vdnGjhbuFPeVYE+rc3T+xDave0FnOFShkApEkZWReh2uMuGuuD0o59mxIe/GNq8Y&#10;Lofi/qeawLzQDZ7ONkf2vHnsnXBj6/DykgSNcA/A1tCY6Yj9KnogM22mTy6pONN7gosrObPJ2UDE&#10;scl7um5yiqPPFqyaRQGqa9sCERBlVPiAWGHd3uHyahUSL3pcg7cShH0z3OkZGeExIPht+Ns60lSA&#10;Z+SuBgNN7YRN1BTFnblMMZebZpebZl/obRzolEtRb+YZf9QbGVdDvHyLgjkx1ylGvccBtThi0Bu1&#10;V9gogKh6kaA35CUu93y4EiQspwv3zNpOHPpxJEvBaO0Dp4hBtnfdGOls5d4hZJIfv9i7bgxNFUYh&#10;u/Bzo9dO7/h2c3YGGsCJA5ST5uDCoQH6PmYE5Kah49a4pDtRsD47DQ2A+id4eoACNzkUOnBFhk6R&#10;kjQA7j3hbZgSCh20orvixQ3XAHwMF1HoGFd8wz67UBoAlcn/H3vn1iPHkdz7r0Lo0Q9Wd1dfF0cG&#10;1mv4wIBhLLAGLD3OUpREgOLwDGelPf70/kVEZlZEdXVlNIeytXI9DZtVkVF5icjMf9y0UsnyQHlr&#10;lTbdmwtPQPh6MTwuzUUwWad4BAowme5ABQv3mQuaxK0tjlSgICNJn4WX15OkE+my8BRmn10cJi+s&#10;pFIie32vD56CYTKT9iIPL6yYjHZinF0eJ08BcnXsy14wTqfUeKBIMgkCm9krQijZlTpn21rNZfcZ&#10;MVgZnOGbAeY+E8bEgnGfAcNuD43zai5bzWWLpsLJYkPdcJ6UO3XOVDhZbigSR27NvMDuYeq3FM6W&#10;Q/Sc2UPVqMqbaK7Cf4TjqiO1wXcFHh9frI/rX/+aHQtLi/WF+tdeDEWJOacmX9bD4OTdCD9Nmz8Q&#10;dREMMIIAmRkFXNmcaiukoQdHHRE9ERY+sf34y7i5VEPgqwFwx2e2pMKS1DHhQ/QMqdz0cJjmdjhJ&#10;hhrRkzKDockjqZJsYV5hMnqctNmuuJEss659huifk2nl6yaxmtiHXMXqjOXB9ciY7htgSqk2TibL&#10;WJ+beoQl/epVCeSy3GVE5PQ4yy0uv5GimOcYi/pGHBOb4fOR4u46eqQ2k/brkjkTA2KyPMQ8gnpi&#10;VApOgrNfNMdnTFgarGFjnsn435qBTlbCfJ/nOFBivXxwaOpwZORseRwmgLAcG/WJHAfTPdlvCOGw&#10;/iNmAVgjSKVEsmCdilYPPT/aZ8i5cJZbnaci6XJOu6Ko79S/V+9eK7I1YGQtKw2M9YuUlUYnz0Bn&#10;5ieSh872u43kxlPNPxcwQtCZWOUtYARTShXWz4KdkUmYhMZc7SQZImwS6JnkjbNLcP2YHnx2QYlq&#10;tpNFHgFD2x37LPylmfDSo0ZyLLLwFHbNXuqCvzPv9werWr3YfqDAeKFQwRKLcGXenKzO8CILT0Fm&#10;urNkbMFUXZbF3EywShtMR8rH/ih5gj1tG1iwxCLcsImZ1DJfi93wFCAYVIfsdcNjYph0LJhjkYen&#10;ILu1Jk5aHioPip0kwrkrGJ4CPx6tKLvMw6NiyH2Ch6eoSaaWeQRUDKPT0cr7LY5WoDmQQ76/siIy&#10;lmTjxZwTw7k/8+Ip0FYw8QscJrvzEmiOe0yX3QUWgkXOpw3V+npqMZCQHBct11vGIeyDMDqguC4X&#10;L/Pk9M7MTJBhXIk05mF5/j3JCVtsX3sFnEzyBWuisWUuXvC51bD8uyPm5fgg2aO6A+YpkLFtfy8J&#10;ER+JwfJyL7VDtCpyRyi9HFMSODHxnmLLFWrory857jdh2ZHpvK+LAwnFA8ii252UEO9B0QMLqlmc&#10;+kCiQ9XXMCHeA/GiLHRv8gMJkEWN31rav0K8h3pA9Nn4vZ6yD/jC9AfNCzJqGeSgzyfQ7HECTIya&#10;F2WOa3sii7rDFmiSfLwwZ/kEGvyu9onF5uVZD6oaW7O82gJNkk+Qamk+wcfTgOFs+2pTKnc0EaXI&#10;sSiP7vR4mt2J1CXd1SZV00Y2uXN+pEkd9MX7dmSTOwRMaJgdC4FdktFJNeljYrMJJFJXIKGlQzVp&#10;zRbTnZtAQk7yvWaDXN4MxBWxjRqhyRctwLu4ogOJuIpm2Hip3qfOAbGa9AA6lJgbL9TiJN3fQaW2&#10;URsAKzbQX9FepgcqKfXPG6GcNEnN8S3ts/EivSf/VKI3ngQn+sSxRkpntAE4HjjW9ReaJ6HY1bG/&#10;5YjbVOMC0prYQAPJBWdms+MuyWaoJ507OgeSi9xRuvMiaTNaXxhkDMw9tRlIOD4kDuixMvRmf1LL&#10;9zI8Emg4pGjO5GUFIEmWWmfofopNpLlSm6Ddq2W6ocspix0julqmnY2yGxWHCvID1mwgqdEWjMFT&#10;8/se3sVg0az5/L6LHP0RuK+BnGnDNjtvGDq1lplBW6xmvQhctsdAXu3SSbP6ZNGtRavTI1+KuDSR&#10;4fc9IlPMziP5ff4QFKkO874WrU5PXAlqbCPffClyIrMWrR7dzaxOXn7kJ7rOapLlySe6zqIq8+QT&#10;Xcc14R6BlcO717T8voucy3wgv2+HleN2IL9vh10uWt3dZUre0iYyVqmvjrz9fYH3VbkCmPuV3obm&#10;3K/MoKrDoIbSMvyjA9ac94aWiTVdCWCpKrp6omC5IERK28OKGtKbqllVn+wwl9Z57rr+iNOLLbLi&#10;JFNZYVQr+j74kKhpVdm0tdTlMRajDE0dqL5m0kW8cYibU/uqMuFam+cz+pwcJ/5gBOiXCDAplhu+&#10;YieGVuWlBtT0wAHtlPJlkl+42MrNBYWAOmtx2IobGiJXB1UsrrVfFkUoCzEM4MSbReynRiF20fJ1&#10;9Z1IWfxfTjj/GMU0lfNeeqiPAHLMc6B+mNpQ7ZHYRtOjcNhTeFPpIIs1dbFMlYhXNYX6YVBrqlGJ&#10;lTTN7Tyc8LwTpXLV5EWd8vQRifqCK5LaVa1vUpQnzQ1hI0+zEVLCNqwaM6PqMwniC+6A7plaTmcZ&#10;1im0SQskxfOClVFfmptnT3IhF7IfX2rYUVFHv85ydLslaCZTeyaW0Nmvm2N4IajWRuOqBvpYSpua&#10;vxw2HDvFf4ybWETT3FhNJBuX+QTbjeWKRxWENwI5HRw3NaEqlVpG09yAnEuScxw4KVvsmqTeIVW8&#10;5UPgO4n8FQjVHomFNM1tdIA7ERUenDuRmeL3ebpM6kiqSVW5qaU0zY2d6mIK4Uy6t7BS6Y+NMXm+&#10;4woSy6ryUoNpnpfoDhkrygGT/sKPow0UpSR3doipmqf+v1hN03wK0bAhpbpnImkqjD+5HGJCCbGx&#10;2iM1naZZkZKgOjIewMyjnJ1bFgHw55hvRK2txlCNqGmGA9WKbMFR853Cs75/lCstm46ZTP0ztbsW&#10;hhxI2t0s7C5zgn3ET7LsgOI6FGbtRIHv+owVGbY5tcAWhjV9x9V2NsfwzOqyQwxpYY7Ru5m8j8UD&#10;eEtVYduJ6lIZo9HNxJoeUiLJ6+STxj6mJmBBblj7umhZPeZZXDmiZMWh2x6KtXWWZVXTVZeLifWa&#10;pr5V/16/rXbJwqG+Vf+Wt9UMWcd8LNVe36p/r95WW+Sk6bmp0WOtzY2Uxg3ChT4i94EyHw6Dncva&#10;QKnhUp+pPXJ2nGYZEkxW5ma32bMsnOrFW7nlsNgfreh7Y6gmTBsJsUzOM7ydqURNk4VcoPNC3zuZ&#10;i/OUUW0p+BvEgYVEfpnycFq+mfNoPYCq5XH+c4Oo2hxejkNdgAOVacNpksCAssszNRyA/NiNpS3M&#10;BplmiDW5CuCeENvQxTG+wCyOnqGaLa33ao1MM/TXADFj+kb3Bwqwl0bRFWE5qgHTnqldMs2QPCq1&#10;0QG7YeihmiutUXz+oy50z1o59JS+84QkAwrzNLBoyora4Cgf5leNmvYxaqvM95B4mLISr/bhPZEV&#10;9dlmkjhFzZvKUK2WaX7o8+KzzHLlSOFkWKL/jR0b/DZ0T82cxk2sl2luuNaVm6ndeR03SnWU1D1U&#10;VDF7QlUYau40bmLFTHMbd7kL9bjD3FF/uqAMF4qNhMU5HnvVmpnmxmIo2hANcg57/7j7kQYp3t7U&#10;/Kl9U6tmmhvHf5JTGyFH0SB63CHqnflMRNbkmVgojU7sm7MMJ3uRGjWVBMP7qHDrW2tkxhqZ8UtF&#10;ZrBS5yIzVE/lIzNQO+yNuoJR6FdJTcAfthf2KiufzcGx3mY+U2QGYYyWEV3ZqM5bzmvCzb9UcK0f&#10;MxcPwN7THA9qqojSlRs8PMWBsjziELIjk3y9qVx91decJxuPA1pfgw5suG7wCBS4rUrQwTIPRr7x&#10;4Nyy1wiTRR6egts7qR96PLzDxcC9yHJ6L82HpwDRUG/N5X54F60B/Em9jRb74SlyPJCHNlY5Hp5C&#10;XBqX+8CO0trvf398u9c2CNQdbfu3uccTJd39eCS8MRhwRVOP6cUJ8BRJJiG8IsclkGy5p1/E/Xt5&#10;IuRkOXYmtWIDSZaNF1fSIuKYjivW4piFiAwufoxBvzdeYg+AWurHvMzGk+y4LhHG0R20ILSkgOyL&#10;eQjj0CkRt+zO3Hi5tfyi/VHzNKjcy078Fzt8vOxiaBkSqjGGcpy3nEX7fLwc6+SrH/Py9ASaAWuX&#10;eJd2+uNlmv7s8BburjZPQ1nGhB6Wm3wTHaYns/sGmtz2G6MtNPthtzeRBlsT5XJ6oxbCLZq35OLk&#10;BJItdkL1zV+enBBuQQJrc2ReZuOVBwTcgPq98WINJEoEam8JhKAOeiNBcN1B85qASHULyFzujSdh&#10;1WS0tFxm21IjuQGnnW5vPAmYHUbNfm+8IhgLYC0dX+SO176Ma5tlceosAS/TODInNlAxNTQ2GE83&#10;/Z1Nauo1kuRCCyRYPvoHvhCbceH4pj7GywvA640zFjPxZF4esRhmwfwTm9pbAJGGXCHq/t/h408D&#10;ksSbzIRdPoGGVTP0d5wYaJHTaZHmWqeBs63OzA20SrnXookwxI3+LxWkSRGjXzxxs3ukiNEanrgh&#10;eylidIEnbq4IKWJE3BM3YCpFjOR64mZSSBHL8dxTG/go8HCOHDkL5ApO5MnZRAN5tWckubOfBvL7&#10;VtpalWYUM3Nkyk/cZNGtzszpoSs4eVNw/AZNypNPVBynsLvIJ0pudWZOj/wv6sxsX/ESx0473olj&#10;ZzlOzTt2yo1QtaZe9Mra6ZmPMZLaFtUy2FfzFHbOYrlSTFXaq4/GPGvtkfQyGIvjLzMdj8awRleb&#10;xO0C45LofIqeYJh23BSgtUcCvFah6HIjR0jxBDxy6A/GMEpaFKcmXE3MAa9+iEK1NowCwaa5YRsr&#10;ZbVxkZkk+Gv+MyfS7QaHAgVtlZsCpbPcqkHKxlDh0SuK+k79O323uoLV5/WvvWcnhcw7hiaWz6yN&#10;1L+VKRClfuBdLxuyt9yy4IXa8uzLcyvOuS5d8MkInm0U4igamw8mz5/wbqtAMEPrhEKBsxMzxxDf&#10;y1ouC8eo6CGid88yMjhjTRY56GF5JqBgmuFx2MFFBIdKNUO0mJ5wirBNRRVHYHgWHNHoxFTS9pqu&#10;WF321KyYENZhE0OqxIHr12C/DYZ3gxTLQ0EK032kStEOH0htFv8ncCA3VVsuwcUfEivLPuZDNHhR&#10;KbeKGuZ5YlCuJWmOuJMGB15DE63ZAwnSgkz7h4og5nmKprfho9wKCiX0030QfjfRacNgR/0gRRPz&#10;LCn3hOOUDO0JDCqOLIOOk7E8U3NU+BoFIO2ZmPXmGd72dhrLqpADBbyw0Pe2K8xoRQOgSaPbPIu4&#10;uUJRvSkO3uiPYLjh/OeGtW/aDD+KUqQN16NJJaTR+dtQQj8+igDp8IzPUnskzobFc2UkrOJ1wMeh&#10;KsDpxyjoaAwVS0z3cAxtQELOsbbPcBFPclkAuJzim+N7qPCjPVNUMc1QPMHtoIJn8ylWilOw0RrF&#10;zTnKsnum+GKeoSCY1iiubrFoovN22uIkGda/KyOnSGOe4WVfstdK0qngqEJ62eKn0uS0za5Ak/qZ&#10;ijimuY2Zec8YFEMPcOamSyrcAi9Kk5XbuECJq7njnHMezsXFr9HVJilqVFwKWUjRMUmhytI3EMh0&#10;3xDqc9mmaB3PINcDrE24I2ujbN8Gb9RPwWkJ0FKfUd1JiplBmJI/dimUqVFuKXsVWSpGaQ/Zdice&#10;p+6h4pJ38BTo05rdnwioCt10H4SNsTo1mHpy5amCHo1Hk9WVaXVl+qVcmRCyOVcm3SryrkxoSbwx&#10;VQLwht/V8KVanwnVjITXJLNomapBPo8rE4EZWCuwPBgb1TFXTkPf8HnNwIMu2limnvoxPVcmvBcJ&#10;zukyoZONCccNS6i3xIPzQCM44X2t7i2L/fAUlg1sqX1v2MTF3hLpLbbvKVC+p34f2JxbH6RWbHeU&#10;PAFp8MkaJFkal7rBKaax6A+Rf/tMRJdlM1tqnwNNaz/VBU/AZsV5tdsHRK3xGHCOVa+1xanwFGxm&#10;XE67TNiGGhMCerU40LJceAqbhC4TjjmNCQFYoCDdKQ8kWL5PlvZpaU6ig5KQ9NlEGk6LJb3YIh8v&#10;tOTBPJEcuqdMolfTmPttkY+XXM4ph11/BQS3JpzHhq3lZ1zkEyVYagr0+xNoKIWamR8vxhd6k1CP&#10;noRYR0KluouNm/K42uSSm2DjSQBKjiVj1uKoeYnWKOT+oHkSCQNTD4BlRcaBdOwNIfcHNc0vaoFA&#10;whrYkjKspy9DwlmC4/aay26ZjVcEl6HmnF0csyDV0npf9wefphyb6J+UYxNouIMk9pjonwQcnNAD&#10;gWbP7bA/NcGlibnMnF0iTerwEvyTcisgkBwBXPu6RhDYthUAylsq2MV1Fkj2F2KPu6s5ODQBeF3U&#10;cX2Zi1cBY3r2pdUcnJNOR5wUuxogkADulIKQi1y8AgBf4HzV22yCOxMGhMQxILgzccvcWWL+5SHz&#10;CoDI1ZKnebEzQQGwaZgL7TIbT8NUlpSZS2yCc1JuLQeSay5gCav7T0NVUh4lSDpAYrOONxNHihhp&#10;9MQNb04Rs8164np5zLmiIG6eWPEgQZJSnJEIT7y6/+SGTQoX+HEb8bvUqK/uP6OYre4/aWEt3gJN&#10;Q/G7oMapVVeMySP5fRpOzih+za/uP+mJk73aDx2/3cRZMy9xwLHjiGVW02PGrAOOnsT1QxQdLJ/Q&#10;sWhi7y2WbYJAot8LdgCSF2mDtQZeM28omKiPBCSsvQ32y2gCKNZMrrKmWrnTB7vUmAFFx64yUkRR&#10;+bQh7TIhibkUBGNCQlOYxEpGI/yKAm+FFZVA4cJ0b3YYfG1rx0gbswVhWSxm25b8o3ZJ0DkbOQEO&#10;08zItWIHGBwcYm44m6IjCb+Drcj+W9HDNBOjIQj+jDJRGLr61Eg6dkaUJQEW4R+17hiImGY1jhDm&#10;romZC5+wYqRkmZDFx/NT4NG+RQHFNMMxlQPIFZH8vtHjji5bow7Ftb4rCDl5JiLdXYeUCS3J0jyi&#10;UuxmGxxQbJGKkE0NeYJIFpYCG6b7KIUCqi/KgQQrwd8ILxYZS51GEohN0rcpPGkPFXXM8wQFK45/&#10;6u0SFg5hODu8npTnVWoRgyrt4e0cMNG7y2BHo1E0sXxnfStOSxlsGAlqI+t3xwcFtYCWa9mlQEyi&#10;2ZjEk6zA8vmCKeZHBZemqhzIVxMN+2Scw6hamgXbCUOmQKQ9U3wxzVLcBYtyxaAO4uIE+Ey2oDIN&#10;iib6ZwpJFoaCNKYZ4pZUMpoaROkbPTJRpuZASY8xMeeYItEwxzRDbNMldcoWL4Z9WN2SMKUwJPVK&#10;TBSiMKX1UNHHNEOXGIfUS5PkN1TnKnOIv9zErVIAS2WoAOEsv7piyxqVPd6+35PUl+rfq5cVGSzt&#10;15dmZWBsn4rCE2cFEpaUrZFEXZYOuO5WzCwwonZF0cHZrswyHM441yjhMEhWPbcat5Tpq16Kh8nQ&#10;GaBokyU44TzDm45dCq4oteJ/hXr5EDRmH5QMnWFjYK9t/smXmAZRwUIbGMEA578zbBI2eWOJYIY2&#10;uvXh0FH0/nXZbAENbTTvS0fKarJzAzl+JpsePnzlkQB/foIUPFRuigmm+zYWsm50dSGRmgtXK9HB&#10;O3b7qPEERLS+CTaY5oZzjuyc0ibLyY6hlR2amwORPttvSnaj9kzhRHsmKGGeIanvij8ap17Lbzk2&#10;KuChNkpR6epAUDeg8ZnghbMMq/QaiV/HI0V9Z3WoWR1qfimHGiRxzqFG9UPaoWZP7MO5uMri4khm&#10;QFnzD7+rDjXUTZLTkaYGIg9WS3T6Wfxp0MZqYzUmyrfjTXOiNLuGWLdv6bnT8D6l7H5+tciD40Gz&#10;LXHKxFMeSxG5PUp/53hwBGgk2GMJ/O7w8ATo1dO23w9vKtdsdD0enoC7DD7u3X6wsbR+HFCI3bHy&#10;BOxLXE+6PNhO7uPhCTg+qlF9eTpYo40F7p+avWFxyj1BjoU3p6VYeAKSQ2AY6y0qRLr1IjUZniDH&#10;gpPefSw8QX+qg1vMTlyuems2UCQYeFnNMfAUuUEKzjBdiQhvJxl4Se0z8G/nFmvM65OaBy/YSSZe&#10;TnNz4Sm4Wm8tFdSipg0pfUgBShXkjqoNFFs8XxI6auullUru5HLpcfEUOzyMcH3pCXjwlsHdXBPK&#10;LeqpQIEOJI9xn4uXWYBFXAZ7ffEUXKC54HS5BMcX6YM4GC32JVCA5O3U72NZsQe/l1qScZmLl3cL&#10;R+n3xe/OqWNJdJS5PpeAPK52/wbDpexidsdtZjG9eqZNOygWrpeNuF3zU5zt/tmI2802RYwa8Jzb&#10;LTVFbNfpxrlheilihNZzbtfVFLHsu57aoKb0eItfaiBX4ChPbhBa6zh7KOf/PDk7YuB+30pb7f6j&#10;pJiNKj/yk0X3G0r7YWPwAvuvbUuaf8FONHPmX91ddPWyN0k0l637ZeTzvJGQW1nyXE8B4+2SbggU&#10;uUEr2K5X1/BMbr+VjmttFbIAd86hwpglSC9fGBbCiqAR41urX7UetGdyFS50csdNMyQkt2SRwDiC&#10;wdD3YjQUb4FCDYOoDMcs7XbhTTMcoyGvzYx697JewBsTp2ITNtzuWTPOycoJQ1rxvymJnqvLJ9Z3&#10;6l97V2+Wyvqed/XWsdju+Nn3vFuN+fUb61/7Vj3y67dm3+vzLjCxXJcX+2Pv9cdo/MZ73rWryeQD&#10;4hRPh4CluYnF1HChKDYJrGFAXdJcXbZ6j7EVpveTwiqyiL+MIWH4tQgCmXRjcnsqNNTyLZcT6UU9&#10;Q73SKEO7qqQZHsh7YoPNvYA0Bb5RSatoBy8O8WIbcD3U201hqNVXTM/FPsVf1kNqJEi1e3QdjVJF&#10;wzcqVt72jKy44ZlcdAqdXGDk2ZVgzjGkFBI1HIwhmQyCgYUaCJJKUT9GXHA8Q73z1GfcZWYZRokZ&#10;iyuMcfJ8Y31p9usOl1K8TEhiZpLRjMMz4q39193YZyKL1T6x2id+KfsEYjNnn1B5ztsncCBACaiU&#10;rfaJL/7uy1erfWIZZPIw5mqfUPOd7srXljWPX+Zga29uWO0THOauBvXrEK+bw8Q9Xpmbh2Bx6JsP&#10;PLiZZOAtDn0G/m09ZncB19U+8eO7h69Un/+q7RP9ufc64ddtn5BYzmXLAfecZhxd7ROvHt5/L775&#10;emt9/PjqryO+/rXdCBt82y5bOehZj3ONuF70cyFfE+D4Ptx4Ahvfhxqv9olvGp6XmucJVLzaJ7LR&#10;oKt9YrVPvH1+843FBphdolrH/ibtE9UkIK51HqRS7zzdDexaOwuhRciqgITYJ2wPGgkrtir2CcPz&#10;RgtLe7baJ2Q7r4CjDeZoG+hj5Kt9QsDgrB2jP56rfcLW4P+IfaLaNX679olq1xBfq1nlGjXBZ7dP&#10;oFqKel/tE6//+e3Tx+d/ffj4/MeHJy7/rL6f3jw9f/XFD49P//nFq5+fHj589cXH//eXh6c3X7x6&#10;9y/vP371BWZQMb496w8qEIgH3ZN/8mf/5P1ffvzD4zt8BL549fHDa/2nvP/8rv7zu6fHH//j8enb&#10;3wtXHj28fw1vrnXPT/XHH575zaPvHp9ev/n97/Xfrx9//PDw/K/v//ThtTSu90F68u9//Y+Hpw+v&#10;PvDPr754JmLg3x7/9MPDhzf6wsNPHFTMAicv2LtC+f7x9395fvzurT4UO8CfH7/9/3984ngjP37+&#10;+OEf/k/5x6u//vjuPf/1gYH44fn5w+++/PLj6x/e/Pjw8e9/fPv66fHj43fPf8+3ffn43XdvX7/5&#10;8md69iXX9o3+68PT4+s3Hz++ff99/Shp9vW//fTHp1dvvyWLOZ2cs0+omJRX//Thj0/0QX595J/y&#10;+TXwAZ5yId4TD3suMdc3E5JyZZUAijG6mBNdbef1Xz4+/983jz9K23XMnOvgNcAoc9OwI0kl0LLU&#10;lUDSK5LPmpD0JhOPYn5SQtKWO/AmC49jin/qOKBzSKwHJUNC0pvte4qXJSS9ycJbJ8Qr+xMTkt5s&#10;3/tXvywh6U0WbCluAb4sIelNJt428dKEpDeZeOjS1lJ3UQFpjJ0PCUlvcgkkL05IepNNiKPYvjgh&#10;6W0+XtAJ0ydGqjtqwV5hmQHAYjVb7G0+XtpfnpD0Np8g9Z+YkLQlvbzNxkv+ixOS3mbjFcCLE5Le&#10;ZhOUwCcmJG35CG+zCWrgExOSthSOt9l4RZDLFBqSi9pC7q9orwlybOS8N+obTQ3QZRNoXpyQ9Oag&#10;hcCMT01I2j+7xDiLT0tI2l8BnzUh6e0h8zrgpQlJb3PxKuATE5ImzmJeA7w0IentvngF8OKEpLfZ&#10;eAXwqQlJ++pMPAmbNF+nCp09xHoFILkG+mt5TUjKVerDxF65Gv6+WQOT3sslGyvzkmFbjqrc1Ufj&#10;tCqNaoLpk08W2pqQND90ZiQaR/4+Y3NJHDaS32dullOTn3d+F//xlKlbTkOB/E6nhsmqi4a/7qpb&#10;E5KOAksO87smbrLqyGd+Fzlbepj3+1bdf0dCUpYWFYELViYacAw1M9OLZvIy55bfVkJSk8kmyCFC&#10;a86oPMaZhUgKSUjKmZppXhOS6g4aBtLWkGnP325CUltK15GC/zMJSW23+OwJSc1YSBzmmpC0aMa/&#10;uYSkpqcMX6wbWRDXOb23JiQtAjWbkNQOCFYOKT2kL0lIamLos4vGSYsm+4Kiy/bkSepL9W9Z0GN2&#10;0b/dhKQ2IRRairlcbxxj4tjVgMfrU5CCK7rLrwlJxbJN7vWShHo2IakpmqvsoZKQ1PbK9kgugF0V&#10;NEayNrrqsvdLJSS1z5xPSArsiDz9NyYktTU9n5C0PLsjIalpEEUYi8aqaqCufyYFl44f1KlU/qFe&#10;pTpTozvCx8d3b7/957fv3smh7+PT93/+w7unVz894GBCVYHhH+tFKbz27v2rn1FEBwq9v3ot/izf&#10;vXt4VoeQ94/SFHcrOOMQ8k8PH3+wxpRePhOZxOn1ya5f7wBr1CPEHC/EBcMcRV49PZrzCi4uq0MN&#10;g/arcahBoOYcajRIP+9QQx56fEztunWU7B62NGpC0vPpIrXDzZ+GZMLaOgv3s/jTnPaD1jE1Jrok&#10;l71pzAulfsYcgM+gNMi/ppVbbN4TSDkPNa4vceDs0jhohmwshIscPIHEh1qB1CUW3kQ+bHBK67Hw&#10;BDkW3jSWYuEJdhSb6I4Tq6aNk4S1LY6RfznVujeHdVv3L3OnZBV3vz4Ywnabg3gcLPbAEyR5sNG0&#10;ERoyPDzB8bihJqM4ZS2tJG8BI3f6RTITLnbDE+BrUuoeLrEIjjDkcTx1V2ugGPabxHSEMN/TFqJe&#10;RwLF7sIa7w5WcJs5b7eaYXFxtALF7kIWmD4TL6vaeLcnnmIgZXBCC3ppzTHxFOjBfj+8yGqemG4/&#10;PAXIZ5+Fl9vUXhEykcZhYs9aE0SuAZg9e6Qd/ptVqx66c7GyE+PEfbaJkjiusea3Hc1zvNcEkaNN&#10;isridw2d3d/Gka+HXB15uaX99f0LwgBtBzGjkG6kevV6/OnNvz/q7exZrv+q3vQUXqd9NBvF67wh&#10;S8f96WSfHWwnY2jZ7nAImbXGgJ9atE6vn39++/of3/ynfckcn7EqC3gPBW/0kG6fAF5BVSi5uFOd&#10;JBZyGivH6Gm0zkaAJeoVuTQmx1xtzFPUd+rfq3c5iJbG6yv1r71qdhI5USZeG49SDE1tp/4trOWY&#10;Zn1u567Ey3pYm3zB3GjrKVCbP5wvMfcYdcioyCKjTZ1sonz8RMjBTh/pia3wie3HX9YZHOJlwxTk&#10;hTSPIVB0f9iVoi3XFXfkiKdUenRLcxsTQMp9I6SSOw5kT9Mm9aDm+6ZnvfgotW5PRO+U9SRnv9Ak&#10;JQg5UtHt3eXAwLmR1ENfecRhLt23EU4bNtSKD01SVsr2BXIQ4rbgudndmg/RU90st7j8iiqBAiEu&#10;79c35mb4TMZA29EotRZY73dFfVADLDxoGf84oc1+0RwfChWVpGHUMnI9JEHqXMnJa2UXG11RszUM&#10;DQTrFwlDQ1HOoWYqHWnUDDWFzrXN5Uj+XEqQ6qqvqNluoAYX6sdgM7JjVieZzwKbsU9dFDcrbJT1&#10;MnCGOY1Evnrjql/TQ8+2xz2BBlzqlrl4/CzJxQNi5Bskr2iXiyexe91SN/yF+XLZcfXv9cJT9Ntn&#10;ZhtwQ7WcY799T8EoXU4G3Sx1wt+Wj4fdQaCb5anwFEkm/oY9DJtNfyY8RX+kPComkM1yB+Lbgm0t&#10;DZBHwyjPqKWUltv3FNZ2VyI8HnbeUKek2wlPkWQSALEtYUSDOLcv9yXQ7A/7k0E2SwMWIDHCwk5a&#10;dKXDxst3ko0XVg6WG4rOdHsTaHTau1ODr+8ohlRmPu0Eeex0J9Ak+Xjh1eYFDO7w8TR9MeHC6rpC&#10;Pa390GfhaSILTsgr1rViXSvWNZ9M7zcccyB34xeBVUWtGVqlm8kcWmUnUL0o25mv3BRHzKreSg1p&#10;sLPk9fv1rfq3vK1nQn27gmH1hfrXXtSzXeI9PaNV7py9ytfWxupfa1TPWtmX9cyU+AK7Kiz3Rs8w&#10;xride25iS3oWyb5sRwp9W7fwxf7bwSD7sm7v6e/QTTr7tm21+vbywG11w5x9cUUSViThl0ISOErO&#10;IQkKp6WRhGFLifnif8OBHPGMSML2MHAfqEjCGX+/IryfB0mg+PhGLpaFTQZJ2FD3Q8/m9WN6QMIJ&#10;pFwDnK0rN3j4e4adZpfa99eF4UhSt24fPAXgTKIP/qpwOWz7w+QJ9pvqnrHUjXhL6E2Df5ui9Ttz&#10;JFpq318RUl3wBOQwO536U+EBgdxUeAqSzeAF3l1PHhnIrSdPQTDW6bjrMgnwQE4yAkmuKwEfAGIb&#10;+ms3kORmJcADJt1dEQk0uQUWIYVcbwJNTk6Cnw0HlIzSijQpiY+IwvZI+df+oHmpx2eIFGHdhRay&#10;8RPENVykluuyDo40xDsc+uIfYIWc2AQSdp5t8TZa0jLB6+awPaizXKc3QQcke+NFemANJCbHk2Qn&#10;x8s0+YkOffkMRYOxBe6kDrwqnWLvuwLnvw4JbZKd8WrgcECndbmE3DS5mQkkXAA3/WUWUtPkllkg&#10;wZ6d0M4xM01OaAJNsjNRnlM6IKSzSc6M38zx6TsnjmE7T5NbZmJWb6YKFGdGo01orjTaii6SKnxF&#10;F1d08X8duthNjFHciW540vXJ2a7xbRnJK1KXdIFk5w7k93lvrhlNxpFnR+OebmiyAMBMwFIWH9mZ&#10;/Mjz+y5ydqlAHvw3X4xpl6NoScshEMospq3XCv0QxQdKD0ZIO/ooFah6cxiK791AhjmhGeMoL7O+&#10;T4KGKJcKasZ2468CSbNzg18wREpTOeACejBgecpb7+FXXYlNx1/GiPSi1NQVRvj4EVjqurM94Dan&#10;j3anvRWart8hyII+0ctcnfng7DnHbODeo2T4GsZqvdWx5nAJjnv233oxTTMxGu5Y+31wORx2+Oxo&#10;R6k9HJ3WWncMAEmzAsqQUDkZPLJE0zc3em5gJURG9VodPjdZiiCkGY7zjz2Ge6dneGxLxsAP/0yP&#10;6PahCoykGV62dUlfN7odJeH6a+zKbizv6yNzQJnlQrndRTdjInSoz3xjyJkCsBV7qJhJupvis1A8&#10;RPnwyeqoykSmmUsI7N00u4f3LVNHeMSVMqwd9zlXkuI6eZ/wMXS7UlX+Sp4Z86Hs5NdqYF5LRvmu&#10;VpfrqH/GkyuITYpiJWVSOlqWL6qLYLe9oAv9mG9Ol1r1gFrd+KGGhwKuGD9FGQq/yfcGXWWq8II5&#10;rmiI4XKgsLhr9Xw8FHdXQ0j8Mydcip6kGR6PJIsoa1lgF98oMiPYlKy54UK29/BMAJdP6eF+j/3U&#10;CCnuExtlMe1Loztc3if6CujF6PwU9oeUcuanwpDWqQHuhlSBFm30sqfQ+vwjvfPKIzkShDmLv2wG&#10;xyapqG55xprKbc70ODlapY72SIAl/RC9yKe5jSMm1U2CLh4HeiDWOqwkxWSUm6ITaW4H5MEWy5XH&#10;/LiOFFfxIzmuzfYoNZLjem90dbhGMbn6EAM2P6Fz1AKoEn01YNtRFeyPjKbvnlMu980dPgzbsnUf&#10;96RyD40qNqO9uFpGhtvos/uWpiO8Wu7uYziHTsTEddHgzPkV8+7x4xsTkzXrxFrG5bOWcWFPnLN6&#10;q8zkrd7DiR3UNhis3htiUXQvqP7zJc5lzTpRoZCv2TcbjrtmnbA0JHOOB6ypNk5iuLGVpIvrygjz&#10;jX95zTphIng9St4etmadWF5RwbatJyK10S3mz/CivWadADwoWYbmxDuYp9esE4ugrKEmdQf5pjqO&#10;5bB0u6c14vuysttVtRHfhyVPoOT7kGQ7UjTOAUfuoth27WvENcA2N2AT08V9louJ4eI+u4WBqO2z&#10;9SSWRu7F5wdYoVHzu9yvU3nYCyozkt+3yn7Dnvjd1bZsK3ux0WPNOlEXcgCKoq+/Zj5TAVizToga&#10;WLNOGHS4Zp3wuWn+BrJOBLx1zTqx5mp9oq7xryhXK+fSGdQM8ySHrTxqhkn+KPWp0dSYJTfVjFxR&#10;s5I9SFCz3ZYyyfUo91lCRQRMMQY3wBS+yyEvP7waP2H2Iufe1mZ7zXObuaN5f6dONe8J7Mu5uC93&#10;wTuKdkfHvzzTPse9NWI73BNffAAu0kAtnjKNc04/JkxVUEYr9OSY2LJ+1Tfr8/q3WhxrdrBx5dCP&#10;+lL9ay8b69kXq/0c2tV+s9pvPqv9BpBjbifSe3t+J8J6g1/OzZ0Il5WdODPoVoQzA7mQDFX4LFsR&#10;pu+tZkgpbBIb0nlDFjjR6O1jepsSllZMAhqWo325wcRvSzkmfqfZbgTD7DLxJMcLJvBuT/x2Q2GJ&#10;El+01BFPAQJ7lhCW5dECqGs7Mi4PhHBIDNMSD09B+OKpz8NbaIZhf+7z8BTM4EXSDC/3A4lo/cBz&#10;oz8dnuCy3Q2HLgsfhmThREvD5N/eDrj29efb22jO5xK2tsTDEyBOZETsdsKHHw3DTnOJL8+3p0Dw&#10;Lrv+ZIQYRLwTS+TwUlcCiU51f0KCneYiVei7izeQkLNsM0ig3/LSmsQgni2P/PKgBZrdZk8quT4f&#10;L71ormHor+IY7IjPFWmauv3xEowavhBG3RP6GLiY5OOlOMvH09ixqt8fL8o2Lf3+eJosnyDSqiP7&#10;fDxNYgkEiSYd1iAppDpLzdMkWHh5ZlZSLDxNcoP0N0nJwk/FjF5PQtTi9njMLOYQg1jTBC4PWCAh&#10;c8MROevJTIhBPOG4198AAsn2MrDl99l4FXCASJKUdXrjSejNsJeI0mWNFmIQcb9O7MiBBPPucd/f&#10;z0IM4rDDlbvfGy//bJt4/Pd742UZj2hCaruD5knwXMJdr8/Gi/IBn+rE3HiS8/HEbtudGi/NyYUW&#10;SNgH+6eAnRdo9D/x4d0h8ySkO6GeTa8v4rjfDmXogPNBcgguL+dIsznujv0NTaJdHJ/zmSSpXT6B&#10;ZsChvb8CKJ3n+aR0WqS51mkrZrTG4Qqm1YnNQ8S9gX/1Lcj5c5R4i9GzIaCT3VEvxQxG8oqAJLmz&#10;mflZw+/JAJQkOZtUIL/Pl2XL5hPI7/NmKZEJY9/vW3NrHO7ojvNrisPtrvndZNXx+55Fu5usOn7f&#10;RT5RdBbxY2aEhJqUc41f8/y+h7scPjx5M77lBLZE3TaR4fdd3DleBO7BX8/G4AUVbMq5SwKoy+1g&#10;zpZisKx+iF70Sg9uGVUMYL16vRpJ5iK6yGM5DFxa6Cqhz7a8aiDSdkuEsmlNgkJjPLHBrEqn8Gkd&#10;2+AZNMuQYMUyNcc9WUSFsDIkifvZJv24IRIpPBLEVdkpkppmdyb62pYhUeUxLO10GaOlJyU7FHs1&#10;boKpprlRvqcYkxWL9R0germE/7VAqtptRWFtKAVdTXPbDZvStzYFtUlKapdI8BNXal359ZHgscpM&#10;cdY8M6KqlGy7oQCJGu1qizZlgikNIaqx/L/CrWk+heiw321CTOqu8T9yqdJBqvwFnbVPU9Q1zWq7&#10;p2qKEV6IUQvrbbc7F/UFXrgFpHDLVJFapTMENs2QO/fR+gfI1VyyzXZ5OEiiSpFDw1s9QwVtJ89E&#10;A3WFbSwic93o+UiAXenFZYgVdhS+Lc8ElU33kNtriUHaEVkO5OCGTWxWZekRAHiqaTmt++iTZuhV&#10;gDbNEi11PJVVc7lwrw88gSzKPBJ0jkUlPhRUV7tJtSfUwyzPqj3LdypCe01T36p/r942WLNwqG/V&#10;v+XtYuKTNeCdTepb9e/V28smdIMV9ZPTL/rdprKtJvS5EHS5fdug6KW6dHPcp+JSrYPDRBcqsm5E&#10;cSf3weFcHp63fI6fuDFJtQGGs/M2x/KCT6rtIoSnToK+z4dNeybwoGeo0E+Z9PosJYBkYWNZiVQb&#10;5ugbpX+b+oysB0H9KNpodAoipnuIEik1zTBB7Uhz6wRwLE4GXkalMf9McccygwInphnSDnHu2sPD&#10;ETUaGhWU0Z7tQfXCkCoCac8UWMwzHBslYeMk5H38GI4uYL6u94pFGkOFGNMMaVNAauaQA4TdGuvO&#10;wxIq4fdEO5PfwrFTTFKpFGpMcxvD0M/ogDBkLKaSQ+MkuKLnNi7Q9ii1PumQYGL0rdHVvmHdL9eH&#10;M6lJguJUjLL0Degx3TeEmm3PhpKDZ+jclodFU5NOfpJyQtFKpdsqCJnnuD1hIzVKtvvq3lcVkICT&#10;9pBsMvzTzR9asz1UQPIOnmeYWrPUkInnCjLVtA9iMGJOCrPMGKXXo1GVVT3MBK+uTKsr02d1ZWJz&#10;nHNlUkWad2UiEv1YpI60EyhpE6zqVEsyV9Fj4sm03+3Jt4XYsZg/iyMTSV02YnEyHirP1+G3nBab&#10;hUJstO0reh5Mxx0ONp3GvSlD06h32vdmDDH8LH65f3mHLhFzzOLXM86tq5mv9++TRUutpIsMvPtC&#10;avA9gbbc64I3QlbH48VBCgSkPRHb2GIfOKO0QRKUQGyJixwCAWdQsSQuckCuGgdpWUxiixw8QWqi&#10;OUk2DnLjFuvuIgdPkFmn7GiNQWqiPUGQMmR99cy+z/Zhp5SGZbYjVyqidGL4uM/uYef3xvk+/Nnu&#10;Wo34PvTZ7kaNuN3OU32281cjbqCaEMvJ+EUVnUyuBLs1oZ+DblVE9ChX97fObfhANdHx/XoKBzQp&#10;N2tJmuQPqKLN9X0R3vThlMqddgCn4Xj4bMBbvKdVvIq9Js2k0HCiDl/ceIsWD4f/1hfdctJ8xsHZ&#10;c3cPvMjgVobT6WU79o8z0x7JiuiCadQL3diCbnR1lvDMLlfEq7LfJWaCs84gW1G6b6RBJBWX3MyG&#10;0yle9kCkQQv0EbfMMJC6e9kj2ZbS3Eg/WrI+7vAmCRCablfa5I6K5uGO5B7JWSTPTXZAbVKSNIar&#10;5V7u5vZoukB1V9NHd634MWfdVIJIfVnuaWHpjOvjhlitqcDEyPH8L+8pJ/2/5v715c8fvv/d908f&#10;/kQUpP775+/lXxxlnh4+/PD29T89PD/43/rW797sHn94fPftm6d/+C8AAAD//wMAUEsDBBQABgAI&#10;AAAAIQClfZHB3gAAAAkBAAAPAAAAZHJzL2Rvd25yZXYueG1sTI/BSsNAEIbvgu+wjODN7qamUmM2&#10;pRT1VARbQbxts9MkNDsbstskfXtHEPQ0DP/HP9/kq8m1YsA+NJ40JDMFAqn0tqFKw8f+5W4JIkRD&#10;1rSeUMMFA6yK66vcZNaP9I7DLlaCSyhkRkMdY5dJGcoanQkz3yFxdvS9M5HXvpK2NyOXu1bOlXqQ&#10;zjTEF2rT4abG8rQ7Ow2voxnX98nzsD0dN5ev/eLtc5ug1rc30/oJRMQp/sHwo8/qULDTwZ/JBtFq&#10;WC4SJn8n56lSjyAODKbzFGSRy/8fFN8AAAD//wMAUEsBAi0AFAAGAAgAAAAhALaDOJL+AAAA4QEA&#10;ABMAAAAAAAAAAAAAAAAAAAAAAFtDb250ZW50X1R5cGVzXS54bWxQSwECLQAUAAYACAAAACEAOP0h&#10;/9YAAACUAQAACwAAAAAAAAAAAAAAAAAvAQAAX3JlbHMvLnJlbHNQSwECLQAUAAYACAAAACEAegPq&#10;z/NwAACbCAMADgAAAAAAAAAAAAAAAAAuAgAAZHJzL2Uyb0RvYy54bWxQSwECLQAUAAYACAAAACEA&#10;pX2Rwd4AAAAJAQAADwAAAAAAAAAAAAAAAABNcwAAZHJzL2Rvd25yZXYueG1sUEsFBgAAAAAEAAQA&#10;8wAAAFh0A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bk1xAAAANsAAAAPAAAAZHJzL2Rvd25yZXYueG1sRI9Ba8JA&#10;FITvgv9heUJvulGCLWlWKUqLBy02tfdH9iUbm30bsluN/94tFHocZuYbJl8PthUX6n3jWMF8loAg&#10;Lp1uuFZw+nydPoHwAVlj65gU3MjDejUe5Zhpd+UPuhShFhHCPkMFJoQuk9KXhiz6meuIo1e53mKI&#10;sq+l7vEa4baViyRZSosNxwWDHW0Mld/Fj1XweH6r6P2QbuenL7M8O3/cHzZHpR4mw8sziEBD+A//&#10;tXdaQZrC75f4A+TqDgAA//8DAFBLAQItABQABgAIAAAAIQDb4fbL7gAAAIUBAAATAAAAAAAAAAAA&#10;AAAAAAAAAABbQ29udGVudF9UeXBlc10ueG1sUEsBAi0AFAAGAAgAAAAhAFr0LFu/AAAAFQEAAAsA&#10;AAAAAAAAAAAAAAAAHwEAAF9yZWxzLy5yZWxzUEsBAi0AFAAGAAgAAAAhAJ/luTXEAAAA2wAAAA8A&#10;AAAAAAAAAAAAAAAABwIAAGRycy9kb3ducmV2LnhtbFBLBQYAAAAAAwADALcAAAD4Ag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yPYxQAAANsAAAAPAAAAZHJzL2Rvd25yZXYueG1sRI9Ba8JA&#10;FITvBf/D8gQvUjdKY0vqGoLQ1kMuan/AM/tMUrNvw+7WpP++Wyh4HGbmG2aTj6YTN3K+taxguUhA&#10;EFdWt1wr+Dy9Pb6A8AFZY2eZFPyQh3w7edhgpu3AB7odQy0ihH2GCpoQ+kxKXzVk0C9sTxy9i3UG&#10;Q5SultrhEOGmk6skWUuDLceFBnvaNVRdj99GQTrU5c4U+w/8cs/v8jI/l/P1WanZdCxeQQQawz38&#10;395rBU8p/H2JP0BufwEAAP//AwBQSwECLQAUAAYACAAAACEA2+H2y+4AAACFAQAAEwAAAAAAAAAA&#10;AAAAAAAAAAAAW0NvbnRlbnRfVHlwZXNdLnhtbFBLAQItABQABgAIAAAAIQBa9CxbvwAAABUBAAAL&#10;AAAAAAAAAAAAAAAAAB8BAABfcmVscy8ucmVsc1BLAQItABQABgAIAAAAIQAKGyPYxQAAANsAAAAP&#10;AAAAAAAAAAAAAAAAAAcCAABkcnMvZG93bnJldi54bWxQSwUGAAAAAAMAAwC3AAAA+QI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zzDwwAAANsAAAAPAAAAZHJzL2Rvd25yZXYueG1sRI9BawIx&#10;FITvhf6H8Aq9iGYtKroaRWwL9qZRPD82r7tLNy9LEtftvzdCocdhZr5hVpveNqIjH2rHCsajDARx&#10;4UzNpYLz6XM4BxEissHGMSn4pQCb9fPTCnPjbnykTsdSJAiHHBVUMba5lKGoyGIYuZY4ed/OW4xJ&#10;+lIaj7cEt418y7KZtFhzWqiwpV1FxY++WgWD7OvQjq/vC1laPfXdh74Mplqp15d+uwQRqY//4b/2&#10;3iiYzODxJf0Aub4DAAD//wMAUEsBAi0AFAAGAAgAAAAhANvh9svuAAAAhQEAABMAAAAAAAAAAAAA&#10;AAAAAAAAAFtDb250ZW50X1R5cGVzXS54bWxQSwECLQAUAAYACAAAACEAWvQsW78AAAAVAQAACwAA&#10;AAAAAAAAAAAAAAAfAQAAX3JlbHMvLnJlbHNQSwECLQAUAAYACAAAACEAo6M8w8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uELvQAAANsAAAAPAAAAZHJzL2Rvd25yZXYueG1sRE+9CsIw&#10;EN4F3yGc4CKaKiJSjSKCopNYBdejOdtic6lNrPXtzSA4fnz/y3VrStFQ7QrLCsajCARxanXBmYLr&#10;ZTecg3AeWWNpmRR8yMF61e0sMdb2zWdqEp+JEMIuRgW591UspUtzMuhGtiIO3N3WBn2AdSZ1je8Q&#10;bko5iaKZNFhwaMixom1O6SN5GQXp/iSzV6Gj422wO1RN8vycpjOl+r12swDhqfV/8c990AqmYWz4&#10;En6AXH0BAAD//wMAUEsBAi0AFAAGAAgAAAAhANvh9svuAAAAhQEAABMAAAAAAAAAAAAAAAAAAAAA&#10;AFtDb250ZW50X1R5cGVzXS54bWxQSwECLQAUAAYACAAAACEAWvQsW78AAAAVAQAACwAAAAAAAAAA&#10;AAAAAAAfAQAAX3JlbHMvLnJlbHNQSwECLQAUAAYACAAAACEAlBrhC70AAADbAAAADwAAAAAAAAAA&#10;AAAAAAAHAgAAZHJzL2Rvd25yZXYueG1sUEsFBgAAAAADAAMAtwAAAPE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EHsxAAAANsAAAAPAAAAZHJzL2Rvd25yZXYueG1sRI9Ba8JA&#10;FITvQv/D8gq96aatFRtdpViUXjwkas+P7DMJzb6Nu1uT/PuuUPA4zMw3zHLdm0ZcyfnasoLnSQKC&#10;uLC65lLB8bAdz0H4gKyxsUwKBvKwXj2Mlphq23FG1zyUIkLYp6igCqFNpfRFRQb9xLbE0TtbZzBE&#10;6UqpHXYRbhr5kiQzabDmuFBhS5uKip/81yi4fGZvfZd/D3qDr3vJly3u6pNST4/9xwJEoD7cw//t&#10;L61g+g63L/EHyNUfAAAA//8DAFBLAQItABQABgAIAAAAIQDb4fbL7gAAAIUBAAATAAAAAAAAAAAA&#10;AAAAAAAAAABbQ29udGVudF9UeXBlc10ueG1sUEsBAi0AFAAGAAgAAAAhAFr0LFu/AAAAFQEAAAsA&#10;AAAAAAAAAAAAAAAAHwEAAF9yZWxzLy5yZWxzUEsBAi0AFAAGAAgAAAAhAE4QQezEAAAA2wAAAA8A&#10;AAAAAAAAAAAAAAAABwIAAGRycy9kb3ducmV2LnhtbFBLBQYAAAAAAwADALcAAAD4Ag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hpNwgAAANsAAAAPAAAAZHJzL2Rvd25yZXYueG1sRI9Pi8Iw&#10;FMTvC36H8IS9ram7KFKNIsLCoie1eH40r3+0eSlJtlY/vREEj8PM/IZZrHrTiI6cry0rGI8SEMS5&#10;1TWXCrLj79cMhA/IGhvLpOBGHlbLwccCU22vvKfuEEoRIexTVFCF0KZS+rwig35kW+LoFdYZDFG6&#10;UmqH1wg3jfxOkqk0WHNcqLClTUX55fBvFMg9d+viXmx39nRzp+3MZeefnVKfw349BxGoD+/wq/2n&#10;FUzG8PwSf4BcPgAAAP//AwBQSwECLQAUAAYACAAAACEA2+H2y+4AAACFAQAAEwAAAAAAAAAAAAAA&#10;AAAAAAAAW0NvbnRlbnRfVHlwZXNdLnhtbFBLAQItABQABgAIAAAAIQBa9CxbvwAAABUBAAALAAAA&#10;AAAAAAAAAAAAAB8BAABfcmVscy8ucmVsc1BLAQItABQABgAIAAAAIQAeHhpNwgAAANsAAAAPAAAA&#10;AAAAAAAAAAAAAAcCAABkcnMvZG93bnJldi54bWxQSwUGAAAAAAMAAwC3AAAA9gI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xD3wQAAANsAAAAPAAAAZHJzL2Rvd25yZXYueG1sRI9Ba8JA&#10;FITvgv9heUJvulFpKamriFKoPQiN5v7Iviah2bch+zTpv3cFweMwM98wq83gGnWlLtSeDcxnCSji&#10;wtuaSwPn0+f0HVQQZIuNZzLwTwE26/Fohan1Pf/QNZNSRQiHFA1UIm2qdSgqchhmviWO3q/vHEqU&#10;Xalth32Eu0YvkuRNO6w5LlTY0q6i4i+7OAP53js57/JheZRAeMj776UtjXmZDNsPUEKDPMOP9pc1&#10;8LqA+5f4A/T6BgAA//8DAFBLAQItABQABgAIAAAAIQDb4fbL7gAAAIUBAAATAAAAAAAAAAAAAAAA&#10;AAAAAABbQ29udGVudF9UeXBlc10ueG1sUEsBAi0AFAAGAAgAAAAhAFr0LFu/AAAAFQEAAAsAAAAA&#10;AAAAAAAAAAAAHwEAAF9yZWxzLy5yZWxzUEsBAi0AFAAGAAgAAAAhAD33EPfBAAAA2w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ZkCwgAAANsAAAAPAAAAZHJzL2Rvd25yZXYueG1sRI9BawIx&#10;FITvQv9DeIXeNFurRVej2BbBq1bo9bl5bhY3L9sk3V3/vRGEHoeZ+YZZrntbi5Z8qBwreB1lIIgL&#10;pysuFRy/t8MZiBCRNdaOScGVAqxXT4Ml5tp1vKf2EEuRIBxyVGBibHIpQ2HIYhi5hjh5Z+ctxiR9&#10;KbXHLsFtLcdZ9i4tVpwWDDb0aai4HP6sggt25a6I/mc2qX+PX+7Uf8xbo9TLc79ZgIjUx//wo73T&#10;CqZvcP+SfoBc3QAAAP//AwBQSwECLQAUAAYACAAAACEA2+H2y+4AAACFAQAAEwAAAAAAAAAAAAAA&#10;AAAAAAAAW0NvbnRlbnRfVHlwZXNdLnhtbFBLAQItABQABgAIAAAAIQBa9CxbvwAAABUBAAALAAAA&#10;AAAAAAAAAAAAAB8BAABfcmVscy8ucmVsc1BLAQItABQABgAIAAAAIQCr0ZkCwgAAANsAAAAPAAAA&#10;AAAAAAAAAAAAAAcCAABkcnMvZG93bnJldi54bWxQSwUGAAAAAAMAAwC3AAAA9gI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ivwQAAANsAAAAPAAAAZHJzL2Rvd25yZXYueG1sRI9Bi8Iw&#10;FITvgv8hvAVvmu6qi1SjiIvixYN19fxonm2xealNtPXfG0HwOMzMN8xs0ZpS3Kl2hWUF34MIBHFq&#10;dcGZgv/Duj8B4TyyxtIyKXiQg8W825lhrG3De7onPhMBwi5GBbn3VSylS3My6Aa2Ig7e2dYGfZB1&#10;JnWNTYCbUv5E0a80WHBYyLGiVU7pJbkZBde//bhtktNDr3C4k3xd46Y4KtX7apdTEJ5a/wm/21ut&#10;YDyC15fwA+T8CQAA//8DAFBLAQItABQABgAIAAAAIQDb4fbL7gAAAIUBAAATAAAAAAAAAAAAAAAA&#10;AAAAAABbQ29udGVudF9UeXBlc10ueG1sUEsBAi0AFAAGAAgAAAAhAFr0LFu/AAAAFQEAAAsAAAAA&#10;AAAAAAAAAAAAHwEAAF9yZWxzLy5yZWxzUEsBAi0AFAAGAAgAAAAhACXIeK/BAAAA2wAAAA8AAAAA&#10;AAAAAAAAAAAABwIAAGRycy9kb3ducmV2LnhtbFBLBQYAAAAAAwADALcAAAD1Ag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FT3xAAAANsAAAAPAAAAZHJzL2Rvd25yZXYueG1sRI9Ba8JA&#10;FITvBf/D8gRvdWPBUqKriFb02EQPHh/ZZ7KafRuza0z767uFgsdhZr5h5sve1qKj1hvHCibjBARx&#10;4bThUsHxsH39AOEDssbaMSn4Jg/LxeBljql2D86oy0MpIoR9igqqEJpUSl9UZNGPXUMcvbNrLYYo&#10;21LqFh8Rbmv5liTv0qLhuFBhQ+uKimt+twryZLXrssMm+7qdikluLj+fd7NRajTsVzMQgfrwDP+3&#10;91rBdAp/X+IPkItfAAAA//8DAFBLAQItABQABgAIAAAAIQDb4fbL7gAAAIUBAAATAAAAAAAAAAAA&#10;AAAAAAAAAABbQ29udGVudF9UeXBlc10ueG1sUEsBAi0AFAAGAAgAAAAhAFr0LFu/AAAAFQEAAAsA&#10;AAAAAAAAAAAAAAAAHwEAAF9yZWxzLy5yZWxzUEsBAi0AFAAGAAgAAAAhADZ0VPf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sqAxAAAANsAAAAPAAAAZHJzL2Rvd25yZXYueG1sRI9Ba8JA&#10;FITvBf/D8oTe6sZCpURXEa3YYxM9eHxkn8lq9m3MrjHtr3eFgsdhZr5hZove1qKj1hvHCsajBARx&#10;4bThUsF+t3n7BOEDssbaMSn4JQ+L+eBlhql2N86oy0MpIoR9igqqEJpUSl9UZNGPXEMcvaNrLYYo&#10;21LqFm8Rbmv5niQTadFwXKiwoVVFxTm/WgV5stx22W6d/VwOxTg3p7+vq1kr9Trsl1MQgfrwDP+3&#10;v7WCjwk8vsQfIOd3AAAA//8DAFBLAQItABQABgAIAAAAIQDb4fbL7gAAAIUBAAATAAAAAAAAAAAA&#10;AAAAAAAAAABbQ29udGVudF9UeXBlc10ueG1sUEsBAi0AFAAGAAgAAAAhAFr0LFu/AAAAFQEAAAsA&#10;AAAAAAAAAAAAAAAAHwEAAF9yZWxzLy5yZWxzUEsBAi0AFAAGAAgAAAAhAMamyoDEAAAA2wAAAA8A&#10;AAAAAAAAAAAAAAAABwIAAGRycy9kb3ducmV2LnhtbFBLBQYAAAAAAwADALcAAAD4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40swwAAANsAAAAPAAAAZHJzL2Rvd25yZXYueG1sRI9Bi8Iw&#10;FITvwv6H8Ba8aaqiK9UoiyD0oqi7sNdH82yKzUu3iVr99UYQPA4z8w0zX7a2EhdqfOlYwaCfgCDO&#10;nS65UPD7s+5NQfiArLFyTApu5GG5+OjMMdXuynu6HEIhIoR9igpMCHUqpc8NWfR9VxNH7+gaiyHK&#10;ppC6wWuE20oOk2QiLZYcFwzWtDKUnw5nq2BUryb/O6M3GWd29Lfbb4fH+1ap7mf7PQMRqA3v8Kud&#10;aQXjL3h+iT9ALh4AAAD//wMAUEsBAi0AFAAGAAgAAAAhANvh9svuAAAAhQEAABMAAAAAAAAAAAAA&#10;AAAAAAAAAFtDb250ZW50X1R5cGVzXS54bWxQSwECLQAUAAYACAAAACEAWvQsW78AAAAVAQAACwAA&#10;AAAAAAAAAAAAAAAfAQAAX3JlbHMvLnJlbHNQSwECLQAUAAYACAAAACEAlheNLMMAAADbAAAADwAA&#10;AAAAAAAAAAAAAAAHAgAAZHJzL2Rvd25yZXYueG1sUEsFBgAAAAADAAMAtwAAAPc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tzvwAAANsAAAAPAAAAZHJzL2Rvd25yZXYueG1sRE9ba8Iw&#10;FH4f7D+EM/BtphMntTPKdAi+egFfj81ZU2xOapK19d8vD4KPH999sRpsIzryoXas4GOcgSAuna65&#10;UnA6bt9zECEia2wck4I7BVgtX18WWGjX8566Q6xECuFQoAITY1tIGUpDFsPYtcSJ+3XeYkzQV1J7&#10;7FO4beQky2bSYs2pwWBLG0Pl9fBnFVyxr3Zl9Od82txOP+4yrOedUWr0Nnx/gYg0xKf44d5pBZ9p&#10;bPqSfoBc/gMAAP//AwBQSwECLQAUAAYACAAAACEA2+H2y+4AAACFAQAAEwAAAAAAAAAAAAAAAAAA&#10;AAAAW0NvbnRlbnRfVHlwZXNdLnhtbFBLAQItABQABgAIAAAAIQBa9CxbvwAAABUBAAALAAAAAAAA&#10;AAAAAAAAAB8BAABfcmVscy8ucmVsc1BLAQItABQABgAIAAAAIQCldQtzvwAAANsAAAAPAAAAAAAA&#10;AAAAAAAAAAcCAABkcnMvZG93bnJldi54bWxQSwUGAAAAAAMAAwC3AAAA8wI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4KGwQAAANsAAAAPAAAAZHJzL2Rvd25yZXYueG1sRI9Ba8JA&#10;FITvBf/D8oTe6saKpUZXEYtQPRS05v7IPpNg9m3IPk38965Q6HGYmW+Yxap3tbpRGyrPBsajBBRx&#10;7m3FhYHT7/btE1QQZIu1ZzJwpwCr5eBlgan1HR/odpRCRQiHFA2UIk2qdchLchhGviGO3tm3DiXK&#10;ttC2xS7CXa3fk+RDO6w4LpTY0Kak/HK8OgPZl3dy2mT95EcC4S7r9hNbGPM67NdzUEK9/If/2t/W&#10;wHQGzy/xB+jlAwAA//8DAFBLAQItABQABgAIAAAAIQDb4fbL7gAAAIUBAAATAAAAAAAAAAAAAAAA&#10;AAAAAABbQ29udGVudF9UeXBlc10ueG1sUEsBAi0AFAAGAAgAAAAhAFr0LFu/AAAAFQEAAAsAAAAA&#10;AAAAAAAAAAAAHwEAAF9yZWxzLy5yZWxzUEsBAi0AFAAGAAgAAAAhADNTgobBAAAA2wAAAA8AAAAA&#10;AAAAAAAAAAAABwIAAGRycy9kb3ducmV2LnhtbFBLBQYAAAAAAwADALcAAAD1Ag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TJvgAAANsAAAAPAAAAZHJzL2Rvd25yZXYueG1sRE/NisIw&#10;EL4v+A5hhL1tU10qS20UERVPsnZ9gKEZ29JmUpKo9e3NQdjjx/dfrEfTizs531pWMEtSEMSV1S3X&#10;Ci5/+68fED4ga+wtk4IneVivJh8F5to++Ez3MtQihrDPUUETwpBL6auGDPrEDsSRu1pnMEToaqkd&#10;PmK46eU8TRfSYMuxocGBtg1VXXkzCjKNJ5edL+X1+9kdsrBJfyXtlPqcjpsliEBj+Be/3UetYBHX&#10;xy/xB8jVCwAA//8DAFBLAQItABQABgAIAAAAIQDb4fbL7gAAAIUBAAATAAAAAAAAAAAAAAAAAAAA&#10;AABbQ29udGVudF9UeXBlc10ueG1sUEsBAi0AFAAGAAgAAAAhAFr0LFu/AAAAFQEAAAsAAAAAAAAA&#10;AAAAAAAAHwEAAF9yZWxzLy5yZWxzUEsBAi0AFAAGAAgAAAAhAMT+9Mm+AAAA2wAAAA8AAAAAAAAA&#10;AAAAAAAABwIAAGRycy9kb3ducmV2LnhtbFBLBQYAAAAAAwADALcAAADyAg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FwgAAANsAAAAPAAAAZHJzL2Rvd25yZXYueG1sRI9Pi8Iw&#10;FMTvgt8hvIW9aVoPItUo3YJ/Dl50PfT4aN42ZZuX0kRbv/1GEPY4zMxvmM1utK14UO8bxwrSeQKC&#10;uHK64VrB7Xs/W4HwAVlj65gUPMnDbjudbDDTbuALPa6hFhHCPkMFJoQuk9JXhiz6ueuIo/fjeosh&#10;yr6Wuschwm0rF0mylBYbjgsGOyoMVb/Xu1VQuIRNVRbHw1iWuR++VoWls1KfH2O+BhFoDP/hd/uk&#10;FSxTeH2JP0Bu/wAAAP//AwBQSwECLQAUAAYACAAAACEA2+H2y+4AAACFAQAAEwAAAAAAAAAAAAAA&#10;AAAAAAAAW0NvbnRlbnRfVHlwZXNdLnhtbFBLAQItABQABgAIAAAAIQBa9CxbvwAAABUBAAALAAAA&#10;AAAAAAAAAAAAAB8BAABfcmVscy8ucmVsc1BLAQItABQABgAIAAAAIQCDqd+FwgAAANsAAAAPAAAA&#10;AAAAAAAAAAAAAAcCAABkcnMvZG93bnJldi54bWxQSwUGAAAAAAMAAwC3AAAA9g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NUwwAAANsAAAAPAAAAZHJzL2Rvd25yZXYueG1sRI/disIw&#10;FITvBd8hHMEb0dReqFSjqKysoAj+PMChObbF5KQ0We2+/WZB8HKYmW+Yxaq1Rjyp8ZVjBeNRAoI4&#10;d7riQsHtuhvOQPiArNE4JgW/5GG17HYWmGn34jM9L6EQEcI+QwVlCHUmpc9LsuhHriaO3t01FkOU&#10;TSF1g68It0amSTKRFiuOCyXWtC0pf1x+rIKj0YfpJqSyPj0GX9+nqdlvzVipfq9dz0EEasMn/G7v&#10;tYJJCv9f4g+Qyz8AAAD//wMAUEsBAi0AFAAGAAgAAAAhANvh9svuAAAAhQEAABMAAAAAAAAAAAAA&#10;AAAAAAAAAFtDb250ZW50X1R5cGVzXS54bWxQSwECLQAUAAYACAAAACEAWvQsW78AAAAVAQAACwAA&#10;AAAAAAAAAAAAAAAfAQAAX3JlbHMvLnJlbHNQSwECLQAUAAYACAAAACEA/hbjVMMAAADbAAAADwAA&#10;AAAAAAAAAAAAAAAHAgAAZHJzL2Rvd25yZXYueG1sUEsFBgAAAAADAAMAtwAAAPcCA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M4gwgAAANsAAAAPAAAAZHJzL2Rvd25yZXYueG1sRI/ZigIx&#10;FETfBf8hXME3Tbsy9BhFXEDnyWU+4E7n9qKdm6YTtWe+3gwIPhZVdYqaLRpTijvVrrCsYNCPQBAn&#10;VhecKfg+b3sfIJxH1lhaJgW/5GAxb7dmGGv74CPdTz4TAcIuRgW591UspUtyMuj6tiIOXmprgz7I&#10;OpO6xkeAm1IOo2gqDRYcFnKsaJVTcj3djII0/aLqsN6MLzoaFzum/d8PTpTqdprlJwhPjX+HX+2d&#10;VjAdwf+X8APk/AkAAP//AwBQSwECLQAUAAYACAAAACEA2+H2y+4AAACFAQAAEwAAAAAAAAAAAAAA&#10;AAAAAAAAW0NvbnRlbnRfVHlwZXNdLnhtbFBLAQItABQABgAIAAAAIQBa9CxbvwAAABUBAAALAAAA&#10;AAAAAAAAAAAAAB8BAABfcmVscy8ucmVsc1BLAQItABQABgAIAAAAIQDnRM4gwgAAANsAAAAPAAAA&#10;AAAAAAAAAAAAAAcCAABkcnMvZG93bnJldi54bWxQSwUGAAAAAAMAAwC3AAAA9gI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nmwwAAANsAAAAPAAAAZHJzL2Rvd25yZXYueG1sRI9Bi8Iw&#10;FITvgv8hPMGbpqtSpBplEYReVtRd8Pponk2xealNVuv++o0geBxm5htmue5sLW7U+sqxgo9xAoK4&#10;cLriUsHP93Y0B+EDssbaMSl4kIf1qt9bYqbdnQ90O4ZSRAj7DBWYEJpMSl8YsujHriGO3tm1FkOU&#10;bSl1i/cIt7WcJEkqLVYcFww2tDFUXI6/VsG02aTXvdFfOed2etofdpPz306p4aD7XIAI1IV3+NXO&#10;tYJ0Bs8v8QfI1T8AAAD//wMAUEsBAi0AFAAGAAgAAAAhANvh9svuAAAAhQEAABMAAAAAAAAAAAAA&#10;AAAAAAAAAFtDb250ZW50X1R5cGVzXS54bWxQSwECLQAUAAYACAAAACEAWvQsW78AAAAVAQAACwAA&#10;AAAAAAAAAAAAAAAfAQAAX3JlbHMvLnJlbHNQSwECLQAUAAYACAAAACEAqKnZ5sMAAADbAAAADwAA&#10;AAAAAAAAAAAAAAAHAgAAZHJzL2Rvd25yZXYueG1sUEsFBgAAAAADAAMAtwAAAPc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rDxQAAANsAAAAPAAAAZHJzL2Rvd25yZXYueG1sRI9Pa8JA&#10;FMTvhX6H5RW81U0EY4muUkr9155qBK+P7DNJzb6N2VWjn94tCD0OM/MbZjLrTC3O1LrKsoK4H4Eg&#10;zq2uuFCwzeavbyCcR9ZYWyYFV3Iwmz4/TTDV9sI/dN74QgQIuxQVlN43qZQuL8mg69uGOHh72xr0&#10;QbaF1C1eAtzUchBFiTRYcVgosaGPkvLD5mQUfH7/xkM9OlZfSbaOb8uF3mUHr1TvpXsfg/DU+f/w&#10;o73SCpIh/H0JP0BO7wAAAP//AwBQSwECLQAUAAYACAAAACEA2+H2y+4AAACFAQAAEwAAAAAAAAAA&#10;AAAAAAAAAAAAW0NvbnRlbnRfVHlwZXNdLnhtbFBLAQItABQABgAIAAAAIQBa9CxbvwAAABUBAAAL&#10;AAAAAAAAAAAAAAAAAB8BAABfcmVscy8ucmVsc1BLAQItABQABgAIAAAAIQDhD/rDxQAAANsAAAAP&#10;AAAAAAAAAAAAAAAAAAcCAABkcnMvZG93bnJldi54bWxQSwUGAAAAAAMAAwC3AAAA+Q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FObxQAAANsAAAAPAAAAZHJzL2Rvd25yZXYueG1sRI9Ba8JA&#10;FITvQv/D8gq96aYWQ0hdQ1tQRKi0Wnp+ZF+zIdm3Mbtq/PduQfA4zMw3zLwYbCtO1PvasYLnSQKC&#10;uHS65krBz345zkD4gKyxdUwKLuShWDyM5phrd+ZvOu1CJSKEfY4KTAhdLqUvDVn0E9cRR+/P9RZD&#10;lH0ldY/nCLetnCZJKi3WHBcMdvRhqGx2R6vAbi5V81KaVbrPtrPDcv379f45VerpcXh7BRFoCPfw&#10;rb3WCtIU/r/EHyAXVwAAAP//AwBQSwECLQAUAAYACAAAACEA2+H2y+4AAACFAQAAEwAAAAAAAAAA&#10;AAAAAAAAAAAAW0NvbnRlbnRfVHlwZXNdLnhtbFBLAQItABQABgAIAAAAIQBa9CxbvwAAABUBAAAL&#10;AAAAAAAAAAAAAAAAAB8BAABfcmVscy8ucmVsc1BLAQItABQABgAIAAAAIQAFeFObxQAAANsAAAAP&#10;AAAAAAAAAAAAAAAAAAcCAABkcnMvZG93bnJldi54bWxQSwUGAAAAAAMAAwC3AAAA+QI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m7xAAAANsAAAAPAAAAZHJzL2Rvd25yZXYueG1sRI9Ba8JA&#10;FITvBf/D8gRvdWPBVKKriKD0IrRGweMj+0yi2bdhd41pf323UPA4zMw3zGLVm0Z05HxtWcFknIAg&#10;LqyuuVRwzLevMxA+IGtsLJOCb/KwWg5eFphp++Av6g6hFBHCPkMFVQhtJqUvKjLox7Yljt7FOoMh&#10;SldK7fAR4aaRb0mSSoM1x4UKW9pUVNwOd6PA5bv9Hu/n626a5kk3Mz+fk1Ou1GjYr+cgAvXhGf5v&#10;f2gF6Tv8fYk/QC5/AQAA//8DAFBLAQItABQABgAIAAAAIQDb4fbL7gAAAIUBAAATAAAAAAAAAAAA&#10;AAAAAAAAAABbQ29udGVudF9UeXBlc10ueG1sUEsBAi0AFAAGAAgAAAAhAFr0LFu/AAAAFQEAAAsA&#10;AAAAAAAAAAAAAAAAHwEAAF9yZWxzLy5yZWxzUEsBAi0AFAAGAAgAAAAhAAm2WbvEAAAA2wAAAA8A&#10;AAAAAAAAAAAAAAAABwIAAGRycy9kb3ducmV2LnhtbFBLBQYAAAAAAwADALcAAAD4Ag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L52vQAAANsAAAAPAAAAZHJzL2Rvd25yZXYueG1sRE/LqsIw&#10;EN0L/kMYwZ2muihSjSKiIm4uVnE9NGNTbSaliVr/3iwuuDyc92LV2Vq8qPWVYwWTcQKCuHC64lLB&#10;5bwbzUD4gKyxdkwKPuRhtez3Fphp9+YTvfJQihjCPkMFJoQmk9IXhiz6sWuII3dzrcUQYVtK3eI7&#10;httaTpMklRYrjg0GG9oYKh750yq4y+nf8XYydl9e6/M13ebVE3OlhoNuPQcRqAs/8b/7oBWkcWz8&#10;En+AXH4BAAD//wMAUEsBAi0AFAAGAAgAAAAhANvh9svuAAAAhQEAABMAAAAAAAAAAAAAAAAAAAAA&#10;AFtDb250ZW50X1R5cGVzXS54bWxQSwECLQAUAAYACAAAACEAWvQsW78AAAAVAQAACwAAAAAAAAAA&#10;AAAAAAAfAQAAX3JlbHMvLnJlbHNQSwECLQAUAAYACAAAACEAtgC+dr0AAADbAAAADwAAAAAAAAAA&#10;AAAAAAAHAgAAZHJzL2Rvd25yZXYueG1sUEsFBgAAAAADAAMAtwAAAPECA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BvtwgAAANsAAAAPAAAAZHJzL2Rvd25yZXYueG1sRI9Bi8Iw&#10;FITvgv8hPGFvmq6Hol2jyKIiexFb8fxonk3X5qU0Ubv/fiMIHoeZ+YZZrHrbiDt1vnas4HOSgCAu&#10;na65UnAqtuMZCB+QNTaOScEfeVgth4MFZto9+Ej3PFQiQthnqMCE0GZS+tKQRT9xLXH0Lq6zGKLs&#10;Kqk7fES4beQ0SVJpsea4YLClb0PlNb9ZBb9yevi5HI3dVeemOKebvL5hrtTHqF9/gQjUh3f41d5r&#10;Bekcnl/iD5DLfwAAAP//AwBQSwECLQAUAAYACAAAACEA2+H2y+4AAACFAQAAEwAAAAAAAAAAAAAA&#10;AAAAAAAAW0NvbnRlbnRfVHlwZXNdLnhtbFBLAQItABQABgAIAAAAIQBa9CxbvwAAABUBAAALAAAA&#10;AAAAAAAAAAAAAB8BAABfcmVscy8ucmVsc1BLAQItABQABgAIAAAAIQDZTBvtwgAAANsAAAAPAAAA&#10;AAAAAAAAAAAAAAcCAABkcnMvZG93bnJldi54bWxQSwUGAAAAAAMAAwC3AAAA9gI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p4vwAAANsAAAAPAAAAZHJzL2Rvd25yZXYueG1sRE9Ni8Iw&#10;EL0L+x/CLHjTVEEr1SjLworgSS2yx9lmbMs2k5JEW/315iB4fLzv1aY3jbiR87VlBZNxAoK4sLrm&#10;UkF++hktQPiArLGxTAru5GGz/hisMNO24wPdjqEUMYR9hgqqENpMSl9UZNCPbUscuYt1BkOErpTa&#10;YRfDTSOnSTKXBmuODRW29F1R8X+8GgUz123D9vf8cJS6fJfb9DTZ/yk1/Oy/liAC9eEtfrl3WkEa&#10;18cv8QfI9RMAAP//AwBQSwECLQAUAAYACAAAACEA2+H2y+4AAACFAQAAEwAAAAAAAAAAAAAAAAAA&#10;AAAAW0NvbnRlbnRfVHlwZXNdLnhtbFBLAQItABQABgAIAAAAIQBa9CxbvwAAABUBAAALAAAAAAAA&#10;AAAAAAAAAB8BAABfcmVscy8ucmVsc1BLAQItABQABgAIAAAAIQCOAap4vwAAANsAAAAPAAAAAAAA&#10;AAAAAAAAAAcCAABkcnMvZG93bnJldi54bWxQSwUGAAAAAAMAAwC3AAAA8wI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2LRxQAAANsAAAAPAAAAZHJzL2Rvd25yZXYueG1sRI9Ba8JA&#10;FITvBf/D8gRvdaNFLamriFCwUAWjpXh7ZJ9JNPs2ZFeN/npXEDwOM/MNM542phRnql1hWUGvG4Eg&#10;Tq0uOFOw3Xy/f4JwHlljaZkUXMnBdNJ6G2Os7YXXdE58JgKEXYwKcu+rWEqX5mTQdW1FHLy9rQ36&#10;IOtM6hovAW5K2Y+ioTRYcFjIsaJ5TukxORkFg9vvIUsXxf/qY6+XzXK3myd/P0p12s3sC4Snxr/C&#10;z/ZCKxj14PEl/AA5uQMAAP//AwBQSwECLQAUAAYACAAAACEA2+H2y+4AAACFAQAAEwAAAAAAAAAA&#10;AAAAAAAAAAAAW0NvbnRlbnRfVHlwZXNdLnhtbFBLAQItABQABgAIAAAAIQBa9CxbvwAAABUBAAAL&#10;AAAAAAAAAAAAAAAAAB8BAABfcmVscy8ucmVsc1BLAQItABQABgAIAAAAIQDdB2LR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LAUxAAAANsAAAAPAAAAZHJzL2Rvd25yZXYueG1sRI9Lb8Iw&#10;EITvlfgP1iL1Vhw48AgYBC2olbjwElxX8ZIE4nVku5D+e1wJieNoZr7RTGaNqcSNnC8tK+h2EhDE&#10;mdUl5woO+9XHEIQPyBory6TgjzzMpq23Caba3nlLt13IRYSwT1FBEUKdSumzggz6jq2Jo3e2zmCI&#10;0uVSO7xHuKlkL0n60mDJcaHAmj4Lyq67X6NgNFx/L3F7knbThIsbHL9Wi/Veqfd2Mx+DCNSEV/jZ&#10;/tEKBj34/xJ/gJw+AAAA//8DAFBLAQItABQABgAIAAAAIQDb4fbL7gAAAIUBAAATAAAAAAAAAAAA&#10;AAAAAAAAAABbQ29udGVudF9UeXBlc10ueG1sUEsBAi0AFAAGAAgAAAAhAFr0LFu/AAAAFQEAAAsA&#10;AAAAAAAAAAAAAAAAHwEAAF9yZWxzLy5yZWxzUEsBAi0AFAAGAAgAAAAhABgwsBT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j9xAAAANsAAAAPAAAAZHJzL2Rvd25yZXYueG1sRI/NbsIw&#10;EITvSLyDtUi9EacFCgo4ESqtRHtqgQdY4s1PiddR7ELap6+RkDiOZuYbzSrrTSPO1LnasoLHKAZB&#10;nFtdc6ngsH8bL0A4j6yxsUwKfslBlg4HK0y0vfAXnXe+FAHCLkEFlfdtIqXLKzLoItsSB6+wnUEf&#10;ZFdK3eElwE0jn+L4WRqsOSxU2NJLRflp92MUFMUHtZ+b1+m3jqf1lun974gzpR5G/XoJwlPv7+Fb&#10;e6sVzCdw/RJ+gEz/AQAA//8DAFBLAQItABQABgAIAAAAIQDb4fbL7gAAAIUBAAATAAAAAAAAAAAA&#10;AAAAAAAAAABbQ29udGVudF9UeXBlc10ueG1sUEsBAi0AFAAGAAgAAAAhAFr0LFu/AAAAFQEAAAsA&#10;AAAAAAAAAAAAAAAAHwEAAF9yZWxzLy5yZWxzUEsBAi0AFAAGAAgAAAAhAGKdWP3EAAAA2wAAAA8A&#10;AAAAAAAAAAAAAAAABwIAAGRycy9kb3ducmV2LnhtbFBLBQYAAAAAAwADALcAAAD4Ag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FJxgAAANsAAAAPAAAAZHJzL2Rvd25yZXYueG1sRI9Ba8JA&#10;FITvBf/D8gRvdaPWtkRXEUGwUIXGFvH2yD6TaPZtyG6TtL++WxA8DjPzDTNfdqYUDdWusKxgNIxA&#10;EKdWF5wp+DxsHl9BOI+ssbRMCn7IwXLRe5hjrG3LH9QkPhMBwi5GBbn3VSylS3My6Ia2Ig7e2dYG&#10;fZB1JnWNbYCbUo6j6FkaLDgs5FjROqf0mnwbBdPf90uWbovjfnLWu253Oq2TrzelBv1uNQPhqfP3&#10;8K291QpenuD/S/gBcvEHAAD//wMAUEsBAi0AFAAGAAgAAAAhANvh9svuAAAAhQEAABMAAAAAAAAA&#10;AAAAAAAAAAAAAFtDb250ZW50X1R5cGVzXS54bWxQSwECLQAUAAYACAAAACEAWvQsW78AAAAVAQAA&#10;CwAAAAAAAAAAAAAAAAAfAQAAX3JlbHMvLnJlbHNQSwECLQAUAAYACAAAACEAzXDBScYAAADbAAAA&#10;DwAAAAAAAAAAAAAAAAAHAgAAZHJzL2Rvd25yZXYueG1sUEsFBgAAAAADAAMAtwAAAPoCA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ABwQAAANsAAAAPAAAAZHJzL2Rvd25yZXYueG1sRI9Bi8Iw&#10;FITvwv6H8Ba82bSCu9I1ioiCHtdV8Phonk3Z5qUkUeu/N4LgcZiZb5jZoretuJIPjWMFRZaDIK6c&#10;brhWcPjbjKYgQkTW2DomBXcKsJh/DGZYanfjX7ruYy0ShEOJCkyMXSllqAxZDJnriJN3dt5iTNLX&#10;Unu8Jbht5TjPv6TFhtOCwY5Whqr//cUqmDTFch3y4/ZY+51Znc6uKu4npYaf/fIHRKQ+vsOv9lYr&#10;+J7A80v6AXL+AAAA//8DAFBLAQItABQABgAIAAAAIQDb4fbL7gAAAIUBAAATAAAAAAAAAAAAAAAA&#10;AAAAAABbQ29udGVudF9UeXBlc10ueG1sUEsBAi0AFAAGAAgAAAAhAFr0LFu/AAAAFQEAAAsAAAAA&#10;AAAAAAAAAAAAHwEAAF9yZWxzLy5yZWxzUEsBAi0AFAAGAAgAAAAhACGKkAHBAAAA2wAAAA8AAAAA&#10;AAAAAAAAAAAABwIAAGRycy9kb3ducmV2LnhtbFBLBQYAAAAAAwADALcAAAD1Ag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O3XxAAAANsAAAAPAAAAZHJzL2Rvd25yZXYueG1sRI/RasJA&#10;FETfBf9huULfzKYiNqSuUkSlFbQ07QdcsrfZtNm7Ibs18e/dguDjMDNnmOV6sI04U+drxwoekxQE&#10;cel0zZWCr8/dNAPhA7LGxjEpuJCH9Wo8WmKuXc8fdC5CJSKEfY4KTAhtLqUvDVn0iWuJo/ftOosh&#10;yq6SusM+wm0jZ2m6kBZrjgsGW9oYKn+LP6ugP/7MT+9vaXY58Pa4z3ztrSmUepgML88gAg3hHr61&#10;X7WCpwX8f4k/QK6uAAAA//8DAFBLAQItABQABgAIAAAAIQDb4fbL7gAAAIUBAAATAAAAAAAAAAAA&#10;AAAAAAAAAABbQ29udGVudF9UeXBlc10ueG1sUEsBAi0AFAAGAAgAAAAhAFr0LFu/AAAAFQEAAAsA&#10;AAAAAAAAAAAAAAAAHwEAAF9yZWxzLy5yZWxzUEsBAi0AFAAGAAgAAAAhAFqQ7dfEAAAA2wAAAA8A&#10;AAAAAAAAAAAAAAAABwIAAGRycy9kb3ducmV2LnhtbFBLBQYAAAAAAwADALcAAAD4Ag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b88xAAAANsAAAAPAAAAZHJzL2Rvd25yZXYueG1sRI9BawIx&#10;FITvQv9DeIVepGYtomVrlKoUFLy4etDb6+a5u3bzsiSprv/eCILHYWa+YcbT1tTiTM5XlhX0ewkI&#10;4tzqigsFu+3P+ycIH5A11pZJwZU8TCcvnTGm2l54Q+csFCJC2KeooAyhSaX0eUkGfc82xNE7Wmcw&#10;ROkKqR1eItzU8iNJhtJgxXGhxIbmJeV/2b9RsMXFim13wLO8+7veZNnAnQ57pd5e2+8vEIHa8Aw/&#10;2kutYDSC+5f4A+TkBgAA//8DAFBLAQItABQABgAIAAAAIQDb4fbL7gAAAIUBAAATAAAAAAAAAAAA&#10;AAAAAAAAAABbQ29udGVudF9UeXBlc10ueG1sUEsBAi0AFAAGAAgAAAAhAFr0LFu/AAAAFQEAAAsA&#10;AAAAAAAAAAAAAAAAHwEAAF9yZWxzLy5yZWxzUEsBAi0AFAAGAAgAAAAhAO8tvzzEAAAA2wAAAA8A&#10;AAAAAAAAAAAAAAAABwIAAGRycy9kb3ducmV2LnhtbFBLBQYAAAAAAwADALcAAAD4Ag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A37815" w:rsidRPr="00A37815">
      <w:t>Fachpresseinformation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1AAD7" w14:textId="77777777" w:rsidR="00A93E59" w:rsidRPr="00A93E59" w:rsidRDefault="00A93E59" w:rsidP="00B2668C">
    <w:pPr>
      <w:pStyle w:val="Kopfzeile"/>
    </w:pPr>
    <w:r w:rsidRPr="00A93E59">
      <w:rPr>
        <w:noProof/>
        <w:lang w:val="en-GB" w:eastAsia="en-GB"/>
      </w:rPr>
      <w:drawing>
        <wp:inline distT="0" distB="0" distL="0" distR="0" wp14:anchorId="48824405" wp14:editId="487845A3">
          <wp:extent cx="1837242" cy="360000"/>
          <wp:effectExtent l="0" t="0" r="0" b="254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A63C8DB" w14:textId="77777777" w:rsidR="00A93E59" w:rsidRPr="00A93E59" w:rsidRDefault="00A93E59" w:rsidP="00B2668C">
    <w:pPr>
      <w:pStyle w:val="Kopfzeile"/>
    </w:pPr>
  </w:p>
  <w:p w14:paraId="211D4FBA" w14:textId="77777777" w:rsidR="00A93E59" w:rsidRPr="00A93E59" w:rsidRDefault="00A93E59" w:rsidP="00B2668C">
    <w:pPr>
      <w:pStyle w:val="Kopfzeile"/>
    </w:pPr>
    <w:r w:rsidRPr="00A93E59">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763"/>
    <w:multiLevelType w:val="hybridMultilevel"/>
    <w:tmpl w:val="AE08F15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2E39E5"/>
    <w:multiLevelType w:val="hybridMultilevel"/>
    <w:tmpl w:val="B038037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A40CD2"/>
    <w:multiLevelType w:val="hybridMultilevel"/>
    <w:tmpl w:val="2F788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5914EE"/>
    <w:multiLevelType w:val="hybridMultilevel"/>
    <w:tmpl w:val="4802020A"/>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377FA7"/>
    <w:multiLevelType w:val="hybridMultilevel"/>
    <w:tmpl w:val="1AA6CC04"/>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B8565AA"/>
    <w:multiLevelType w:val="hybridMultilevel"/>
    <w:tmpl w:val="20A6D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EF3931"/>
    <w:multiLevelType w:val="hybridMultilevel"/>
    <w:tmpl w:val="75B4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A3116"/>
    <w:multiLevelType w:val="hybridMultilevel"/>
    <w:tmpl w:val="CB9239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23" w15:restartNumberingAfterBreak="0">
    <w:nsid w:val="36BD34AA"/>
    <w:multiLevelType w:val="hybridMultilevel"/>
    <w:tmpl w:val="208AC9E0"/>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5D3969"/>
    <w:multiLevelType w:val="hybridMultilevel"/>
    <w:tmpl w:val="47E0AF2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439F5B0D"/>
    <w:multiLevelType w:val="hybridMultilevel"/>
    <w:tmpl w:val="3C84F53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7176F28"/>
    <w:multiLevelType w:val="hybridMultilevel"/>
    <w:tmpl w:val="2CCCD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A9056F"/>
    <w:multiLevelType w:val="hybridMultilevel"/>
    <w:tmpl w:val="A404C60C"/>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4B200DB"/>
    <w:multiLevelType w:val="hybridMultilevel"/>
    <w:tmpl w:val="7640D8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31"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34" w15:restartNumberingAfterBreak="0">
    <w:nsid w:val="732A6AE5"/>
    <w:multiLevelType w:val="hybridMultilevel"/>
    <w:tmpl w:val="55447FB2"/>
    <w:lvl w:ilvl="0" w:tplc="57B2C828">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CB25F1"/>
    <w:multiLevelType w:val="hybridMultilevel"/>
    <w:tmpl w:val="99804E96"/>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AEA3B7E"/>
    <w:multiLevelType w:val="hybridMultilevel"/>
    <w:tmpl w:val="2FECD89E"/>
    <w:lvl w:ilvl="0" w:tplc="86586E5C">
      <w:numFmt w:val="bullet"/>
      <w:lvlText w:val="•"/>
      <w:lvlJc w:val="left"/>
      <w:pPr>
        <w:ind w:left="1065" w:hanging="705"/>
      </w:pPr>
      <w:rPr>
        <w:rFonts w:ascii="Arial" w:eastAsia="Cambr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905670">
    <w:abstractNumId w:val="24"/>
  </w:num>
  <w:num w:numId="2" w16cid:durableId="1205290784">
    <w:abstractNumId w:val="17"/>
  </w:num>
  <w:num w:numId="3" w16cid:durableId="1018197159">
    <w:abstractNumId w:val="12"/>
  </w:num>
  <w:num w:numId="4" w16cid:durableId="1117868536">
    <w:abstractNumId w:val="37"/>
  </w:num>
  <w:num w:numId="5" w16cid:durableId="248470835">
    <w:abstractNumId w:val="31"/>
  </w:num>
  <w:num w:numId="6" w16cid:durableId="1069379754">
    <w:abstractNumId w:val="33"/>
  </w:num>
  <w:num w:numId="7" w16cid:durableId="1887139886">
    <w:abstractNumId w:val="32"/>
  </w:num>
  <w:num w:numId="8" w16cid:durableId="1053114001">
    <w:abstractNumId w:val="21"/>
  </w:num>
  <w:num w:numId="9" w16cid:durableId="1488936299">
    <w:abstractNumId w:val="19"/>
  </w:num>
  <w:num w:numId="10" w16cid:durableId="627853582">
    <w:abstractNumId w:val="22"/>
  </w:num>
  <w:num w:numId="11" w16cid:durableId="229461367">
    <w:abstractNumId w:val="30"/>
  </w:num>
  <w:num w:numId="12" w16cid:durableId="720976613">
    <w:abstractNumId w:val="0"/>
  </w:num>
  <w:num w:numId="13" w16cid:durableId="322969584">
    <w:abstractNumId w:val="1"/>
  </w:num>
  <w:num w:numId="14" w16cid:durableId="1287079166">
    <w:abstractNumId w:val="2"/>
  </w:num>
  <w:num w:numId="15" w16cid:durableId="1328482926">
    <w:abstractNumId w:val="3"/>
  </w:num>
  <w:num w:numId="16" w16cid:durableId="1842114449">
    <w:abstractNumId w:val="8"/>
  </w:num>
  <w:num w:numId="17" w16cid:durableId="868301415">
    <w:abstractNumId w:val="4"/>
  </w:num>
  <w:num w:numId="18" w16cid:durableId="1058938508">
    <w:abstractNumId w:val="5"/>
  </w:num>
  <w:num w:numId="19" w16cid:durableId="1195537213">
    <w:abstractNumId w:val="6"/>
  </w:num>
  <w:num w:numId="20" w16cid:durableId="944117835">
    <w:abstractNumId w:val="7"/>
  </w:num>
  <w:num w:numId="21" w16cid:durableId="1746684519">
    <w:abstractNumId w:val="9"/>
  </w:num>
  <w:num w:numId="22" w16cid:durableId="1407457399">
    <w:abstractNumId w:val="13"/>
  </w:num>
  <w:num w:numId="23" w16cid:durableId="662440965">
    <w:abstractNumId w:val="26"/>
  </w:num>
  <w:num w:numId="24" w16cid:durableId="686835667">
    <w:abstractNumId w:val="35"/>
  </w:num>
  <w:num w:numId="25" w16cid:durableId="1567455007">
    <w:abstractNumId w:val="15"/>
  </w:num>
  <w:num w:numId="26" w16cid:durableId="1785536269">
    <w:abstractNumId w:val="28"/>
  </w:num>
  <w:num w:numId="27" w16cid:durableId="2056198251">
    <w:abstractNumId w:val="36"/>
  </w:num>
  <w:num w:numId="28" w16cid:durableId="947858474">
    <w:abstractNumId w:val="14"/>
  </w:num>
  <w:num w:numId="29" w16cid:durableId="1432580360">
    <w:abstractNumId w:val="10"/>
  </w:num>
  <w:num w:numId="30" w16cid:durableId="1862282300">
    <w:abstractNumId w:val="11"/>
  </w:num>
  <w:num w:numId="31" w16cid:durableId="1498037689">
    <w:abstractNumId w:val="16"/>
  </w:num>
  <w:num w:numId="32" w16cid:durableId="2075271851">
    <w:abstractNumId w:val="20"/>
  </w:num>
  <w:num w:numId="33" w16cid:durableId="179588811">
    <w:abstractNumId w:val="18"/>
  </w:num>
  <w:num w:numId="34" w16cid:durableId="378360234">
    <w:abstractNumId w:val="25"/>
  </w:num>
  <w:num w:numId="35" w16cid:durableId="1135875388">
    <w:abstractNumId w:val="27"/>
  </w:num>
  <w:num w:numId="36" w16cid:durableId="1132212137">
    <w:abstractNumId w:val="23"/>
  </w:num>
  <w:num w:numId="37" w16cid:durableId="834342458">
    <w:abstractNumId w:val="34"/>
  </w:num>
  <w:num w:numId="38" w16cid:durableId="14815775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EB2"/>
    <w:rsid w:val="00000345"/>
    <w:rsid w:val="00000664"/>
    <w:rsid w:val="00000858"/>
    <w:rsid w:val="0000444C"/>
    <w:rsid w:val="00007D28"/>
    <w:rsid w:val="000106C2"/>
    <w:rsid w:val="000108F1"/>
    <w:rsid w:val="0001331E"/>
    <w:rsid w:val="0001450C"/>
    <w:rsid w:val="00015BFB"/>
    <w:rsid w:val="00015CA8"/>
    <w:rsid w:val="000165C0"/>
    <w:rsid w:val="00016652"/>
    <w:rsid w:val="0001675F"/>
    <w:rsid w:val="00020954"/>
    <w:rsid w:val="000216F6"/>
    <w:rsid w:val="00022D51"/>
    <w:rsid w:val="00023B70"/>
    <w:rsid w:val="00024096"/>
    <w:rsid w:val="00024696"/>
    <w:rsid w:val="000249E4"/>
    <w:rsid w:val="00024FEC"/>
    <w:rsid w:val="00026401"/>
    <w:rsid w:val="000265A9"/>
    <w:rsid w:val="00026B9F"/>
    <w:rsid w:val="00027E6F"/>
    <w:rsid w:val="00031165"/>
    <w:rsid w:val="00032579"/>
    <w:rsid w:val="00032864"/>
    <w:rsid w:val="00033507"/>
    <w:rsid w:val="00033869"/>
    <w:rsid w:val="00034520"/>
    <w:rsid w:val="0003512A"/>
    <w:rsid w:val="000370A3"/>
    <w:rsid w:val="00040E44"/>
    <w:rsid w:val="00041128"/>
    <w:rsid w:val="0004152B"/>
    <w:rsid w:val="000433CB"/>
    <w:rsid w:val="00043411"/>
    <w:rsid w:val="000435D3"/>
    <w:rsid w:val="00043B06"/>
    <w:rsid w:val="00046409"/>
    <w:rsid w:val="000465E9"/>
    <w:rsid w:val="00050046"/>
    <w:rsid w:val="000505DC"/>
    <w:rsid w:val="00051295"/>
    <w:rsid w:val="00051430"/>
    <w:rsid w:val="00052E83"/>
    <w:rsid w:val="00054C61"/>
    <w:rsid w:val="000554FB"/>
    <w:rsid w:val="00055C9E"/>
    <w:rsid w:val="0005711E"/>
    <w:rsid w:val="00060DC5"/>
    <w:rsid w:val="00064646"/>
    <w:rsid w:val="0006541F"/>
    <w:rsid w:val="00065587"/>
    <w:rsid w:val="00067EA7"/>
    <w:rsid w:val="000729AA"/>
    <w:rsid w:val="0007668E"/>
    <w:rsid w:val="00081665"/>
    <w:rsid w:val="000825EF"/>
    <w:rsid w:val="000837A0"/>
    <w:rsid w:val="000844C3"/>
    <w:rsid w:val="00084686"/>
    <w:rsid w:val="00085788"/>
    <w:rsid w:val="00085BC8"/>
    <w:rsid w:val="00087136"/>
    <w:rsid w:val="00090FE1"/>
    <w:rsid w:val="00091B7E"/>
    <w:rsid w:val="00092751"/>
    <w:rsid w:val="000927F7"/>
    <w:rsid w:val="00092BAB"/>
    <w:rsid w:val="000942DF"/>
    <w:rsid w:val="000951EE"/>
    <w:rsid w:val="000963FF"/>
    <w:rsid w:val="000A028E"/>
    <w:rsid w:val="000A0E8B"/>
    <w:rsid w:val="000A5043"/>
    <w:rsid w:val="000A626F"/>
    <w:rsid w:val="000A7768"/>
    <w:rsid w:val="000B009D"/>
    <w:rsid w:val="000B1839"/>
    <w:rsid w:val="000B2397"/>
    <w:rsid w:val="000B379D"/>
    <w:rsid w:val="000B380B"/>
    <w:rsid w:val="000B3F5E"/>
    <w:rsid w:val="000B4599"/>
    <w:rsid w:val="000B5BE5"/>
    <w:rsid w:val="000B6D94"/>
    <w:rsid w:val="000B7547"/>
    <w:rsid w:val="000B7B47"/>
    <w:rsid w:val="000C089E"/>
    <w:rsid w:val="000C2C69"/>
    <w:rsid w:val="000C36F3"/>
    <w:rsid w:val="000C389D"/>
    <w:rsid w:val="000C6691"/>
    <w:rsid w:val="000C6EF5"/>
    <w:rsid w:val="000C765E"/>
    <w:rsid w:val="000D0951"/>
    <w:rsid w:val="000D2B07"/>
    <w:rsid w:val="000D2F75"/>
    <w:rsid w:val="000D4F9B"/>
    <w:rsid w:val="000D7155"/>
    <w:rsid w:val="000E03D1"/>
    <w:rsid w:val="000E2047"/>
    <w:rsid w:val="000E2B95"/>
    <w:rsid w:val="000E4E79"/>
    <w:rsid w:val="000E59AF"/>
    <w:rsid w:val="000E6556"/>
    <w:rsid w:val="000F5917"/>
    <w:rsid w:val="000F61A1"/>
    <w:rsid w:val="00100538"/>
    <w:rsid w:val="00102728"/>
    <w:rsid w:val="00102FB4"/>
    <w:rsid w:val="001032CB"/>
    <w:rsid w:val="00103788"/>
    <w:rsid w:val="00103E24"/>
    <w:rsid w:val="00103E81"/>
    <w:rsid w:val="001043C9"/>
    <w:rsid w:val="00104987"/>
    <w:rsid w:val="00104AF3"/>
    <w:rsid w:val="00105943"/>
    <w:rsid w:val="001114DF"/>
    <w:rsid w:val="00112BB6"/>
    <w:rsid w:val="001143EE"/>
    <w:rsid w:val="001153D4"/>
    <w:rsid w:val="00115A46"/>
    <w:rsid w:val="00116C4C"/>
    <w:rsid w:val="001176E9"/>
    <w:rsid w:val="00120F2C"/>
    <w:rsid w:val="00121507"/>
    <w:rsid w:val="00121545"/>
    <w:rsid w:val="00121A27"/>
    <w:rsid w:val="001221AD"/>
    <w:rsid w:val="0012262F"/>
    <w:rsid w:val="001317BD"/>
    <w:rsid w:val="00132F77"/>
    <w:rsid w:val="00135725"/>
    <w:rsid w:val="00136A56"/>
    <w:rsid w:val="001408A6"/>
    <w:rsid w:val="0014234E"/>
    <w:rsid w:val="00142BA6"/>
    <w:rsid w:val="0014586B"/>
    <w:rsid w:val="00146693"/>
    <w:rsid w:val="00147123"/>
    <w:rsid w:val="00147EFA"/>
    <w:rsid w:val="00150742"/>
    <w:rsid w:val="00151AAB"/>
    <w:rsid w:val="00154332"/>
    <w:rsid w:val="0016079C"/>
    <w:rsid w:val="00161462"/>
    <w:rsid w:val="00161560"/>
    <w:rsid w:val="00161BFD"/>
    <w:rsid w:val="0016212C"/>
    <w:rsid w:val="00162B65"/>
    <w:rsid w:val="00164C21"/>
    <w:rsid w:val="00164C93"/>
    <w:rsid w:val="00166EDE"/>
    <w:rsid w:val="001701C3"/>
    <w:rsid w:val="0017050E"/>
    <w:rsid w:val="00170B34"/>
    <w:rsid w:val="0017396E"/>
    <w:rsid w:val="00175A98"/>
    <w:rsid w:val="00176E00"/>
    <w:rsid w:val="001773A1"/>
    <w:rsid w:val="001779FF"/>
    <w:rsid w:val="0018002E"/>
    <w:rsid w:val="00180B7A"/>
    <w:rsid w:val="00180C75"/>
    <w:rsid w:val="00181889"/>
    <w:rsid w:val="001820BF"/>
    <w:rsid w:val="001858ED"/>
    <w:rsid w:val="00186C90"/>
    <w:rsid w:val="00191651"/>
    <w:rsid w:val="001945EB"/>
    <w:rsid w:val="00194F53"/>
    <w:rsid w:val="00195333"/>
    <w:rsid w:val="001953B6"/>
    <w:rsid w:val="0019591C"/>
    <w:rsid w:val="00196B08"/>
    <w:rsid w:val="001A207E"/>
    <w:rsid w:val="001A2E5E"/>
    <w:rsid w:val="001A4252"/>
    <w:rsid w:val="001A46D1"/>
    <w:rsid w:val="001A5AC2"/>
    <w:rsid w:val="001A712B"/>
    <w:rsid w:val="001B06B5"/>
    <w:rsid w:val="001B0C86"/>
    <w:rsid w:val="001B1A27"/>
    <w:rsid w:val="001B243B"/>
    <w:rsid w:val="001B2AC0"/>
    <w:rsid w:val="001B3737"/>
    <w:rsid w:val="001B44EB"/>
    <w:rsid w:val="001B5120"/>
    <w:rsid w:val="001B5E3F"/>
    <w:rsid w:val="001B5EB2"/>
    <w:rsid w:val="001B6489"/>
    <w:rsid w:val="001B64D1"/>
    <w:rsid w:val="001B6FF2"/>
    <w:rsid w:val="001B749E"/>
    <w:rsid w:val="001C43F0"/>
    <w:rsid w:val="001C625A"/>
    <w:rsid w:val="001C6B7B"/>
    <w:rsid w:val="001C7904"/>
    <w:rsid w:val="001D1E31"/>
    <w:rsid w:val="001D234E"/>
    <w:rsid w:val="001D3EA4"/>
    <w:rsid w:val="001D5E54"/>
    <w:rsid w:val="001D60D8"/>
    <w:rsid w:val="001D6CB7"/>
    <w:rsid w:val="001E0ED7"/>
    <w:rsid w:val="001E1700"/>
    <w:rsid w:val="001E21CA"/>
    <w:rsid w:val="001E2837"/>
    <w:rsid w:val="001E3005"/>
    <w:rsid w:val="001E51BC"/>
    <w:rsid w:val="001E7D8C"/>
    <w:rsid w:val="001F4035"/>
    <w:rsid w:val="001F4642"/>
    <w:rsid w:val="001F47B5"/>
    <w:rsid w:val="001F4DAF"/>
    <w:rsid w:val="001F553B"/>
    <w:rsid w:val="001F5823"/>
    <w:rsid w:val="00200C80"/>
    <w:rsid w:val="0020160A"/>
    <w:rsid w:val="00204610"/>
    <w:rsid w:val="00204D58"/>
    <w:rsid w:val="002065D6"/>
    <w:rsid w:val="002066F6"/>
    <w:rsid w:val="00206A36"/>
    <w:rsid w:val="0021260A"/>
    <w:rsid w:val="002126DD"/>
    <w:rsid w:val="00212797"/>
    <w:rsid w:val="00212AA8"/>
    <w:rsid w:val="00213396"/>
    <w:rsid w:val="002158E2"/>
    <w:rsid w:val="00220028"/>
    <w:rsid w:val="002216CF"/>
    <w:rsid w:val="00221C32"/>
    <w:rsid w:val="00221F43"/>
    <w:rsid w:val="002237CF"/>
    <w:rsid w:val="00225C3D"/>
    <w:rsid w:val="00225F5A"/>
    <w:rsid w:val="0022616C"/>
    <w:rsid w:val="0022628E"/>
    <w:rsid w:val="002268A8"/>
    <w:rsid w:val="00226A36"/>
    <w:rsid w:val="00226F07"/>
    <w:rsid w:val="00227DAE"/>
    <w:rsid w:val="00231A75"/>
    <w:rsid w:val="002320DF"/>
    <w:rsid w:val="00233A65"/>
    <w:rsid w:val="0023568E"/>
    <w:rsid w:val="00237176"/>
    <w:rsid w:val="0023751D"/>
    <w:rsid w:val="00237CCA"/>
    <w:rsid w:val="002418D1"/>
    <w:rsid w:val="002435E6"/>
    <w:rsid w:val="00243C12"/>
    <w:rsid w:val="00243F4C"/>
    <w:rsid w:val="002441F9"/>
    <w:rsid w:val="00244238"/>
    <w:rsid w:val="00245818"/>
    <w:rsid w:val="00245C74"/>
    <w:rsid w:val="00245F09"/>
    <w:rsid w:val="0024703B"/>
    <w:rsid w:val="0024731E"/>
    <w:rsid w:val="00251D76"/>
    <w:rsid w:val="00253ADA"/>
    <w:rsid w:val="0025645F"/>
    <w:rsid w:val="00256D8A"/>
    <w:rsid w:val="002623A6"/>
    <w:rsid w:val="00262403"/>
    <w:rsid w:val="002628E3"/>
    <w:rsid w:val="00262B11"/>
    <w:rsid w:val="00263CAD"/>
    <w:rsid w:val="0026530B"/>
    <w:rsid w:val="00271FB2"/>
    <w:rsid w:val="002728A2"/>
    <w:rsid w:val="002733F8"/>
    <w:rsid w:val="00273892"/>
    <w:rsid w:val="00273E2F"/>
    <w:rsid w:val="002743C8"/>
    <w:rsid w:val="0027519F"/>
    <w:rsid w:val="002771B2"/>
    <w:rsid w:val="00285988"/>
    <w:rsid w:val="00285B48"/>
    <w:rsid w:val="00287573"/>
    <w:rsid w:val="00290CEE"/>
    <w:rsid w:val="00293846"/>
    <w:rsid w:val="00293E2D"/>
    <w:rsid w:val="00294BF1"/>
    <w:rsid w:val="00295502"/>
    <w:rsid w:val="00295C3F"/>
    <w:rsid w:val="00297705"/>
    <w:rsid w:val="00297A2A"/>
    <w:rsid w:val="002A063A"/>
    <w:rsid w:val="002A29AA"/>
    <w:rsid w:val="002A2DF7"/>
    <w:rsid w:val="002A3EFE"/>
    <w:rsid w:val="002A6DBA"/>
    <w:rsid w:val="002B0A7D"/>
    <w:rsid w:val="002B2472"/>
    <w:rsid w:val="002B5DE3"/>
    <w:rsid w:val="002B7761"/>
    <w:rsid w:val="002C08B0"/>
    <w:rsid w:val="002C0A84"/>
    <w:rsid w:val="002C0AF5"/>
    <w:rsid w:val="002C1FB4"/>
    <w:rsid w:val="002C2262"/>
    <w:rsid w:val="002C34FA"/>
    <w:rsid w:val="002C4195"/>
    <w:rsid w:val="002D1F88"/>
    <w:rsid w:val="002D2064"/>
    <w:rsid w:val="002D34AD"/>
    <w:rsid w:val="002D41BD"/>
    <w:rsid w:val="002D5CA3"/>
    <w:rsid w:val="002D607F"/>
    <w:rsid w:val="002D70BC"/>
    <w:rsid w:val="002D7482"/>
    <w:rsid w:val="002D7A11"/>
    <w:rsid w:val="002D7C75"/>
    <w:rsid w:val="002D7ECE"/>
    <w:rsid w:val="002E04EF"/>
    <w:rsid w:val="002E2A4C"/>
    <w:rsid w:val="002E602D"/>
    <w:rsid w:val="002E6E4A"/>
    <w:rsid w:val="002F089E"/>
    <w:rsid w:val="002F0BB5"/>
    <w:rsid w:val="002F1DCA"/>
    <w:rsid w:val="002F38C6"/>
    <w:rsid w:val="002F3E8F"/>
    <w:rsid w:val="002F47C4"/>
    <w:rsid w:val="002F4BBA"/>
    <w:rsid w:val="002F712B"/>
    <w:rsid w:val="002F7707"/>
    <w:rsid w:val="00300ABC"/>
    <w:rsid w:val="00302C7D"/>
    <w:rsid w:val="00303094"/>
    <w:rsid w:val="00311956"/>
    <w:rsid w:val="00312FE7"/>
    <w:rsid w:val="00314CB4"/>
    <w:rsid w:val="00315A9B"/>
    <w:rsid w:val="00316C33"/>
    <w:rsid w:val="00317E12"/>
    <w:rsid w:val="0032054A"/>
    <w:rsid w:val="00320FB5"/>
    <w:rsid w:val="00322ABD"/>
    <w:rsid w:val="00322B93"/>
    <w:rsid w:val="00323279"/>
    <w:rsid w:val="00323FA4"/>
    <w:rsid w:val="003244D9"/>
    <w:rsid w:val="00324800"/>
    <w:rsid w:val="00324DB1"/>
    <w:rsid w:val="003304F6"/>
    <w:rsid w:val="003307C9"/>
    <w:rsid w:val="00330A1E"/>
    <w:rsid w:val="00333EC6"/>
    <w:rsid w:val="003355E0"/>
    <w:rsid w:val="00337691"/>
    <w:rsid w:val="00340477"/>
    <w:rsid w:val="003408B2"/>
    <w:rsid w:val="0034228F"/>
    <w:rsid w:val="00342CF3"/>
    <w:rsid w:val="003455B1"/>
    <w:rsid w:val="0034611A"/>
    <w:rsid w:val="003470B7"/>
    <w:rsid w:val="00350CD7"/>
    <w:rsid w:val="003525D3"/>
    <w:rsid w:val="003527E5"/>
    <w:rsid w:val="00355182"/>
    <w:rsid w:val="00361CDC"/>
    <w:rsid w:val="00364650"/>
    <w:rsid w:val="00365939"/>
    <w:rsid w:val="003662EF"/>
    <w:rsid w:val="003667D0"/>
    <w:rsid w:val="0036772F"/>
    <w:rsid w:val="00367F6C"/>
    <w:rsid w:val="003722F2"/>
    <w:rsid w:val="00374CA4"/>
    <w:rsid w:val="00375EBC"/>
    <w:rsid w:val="00377669"/>
    <w:rsid w:val="00380078"/>
    <w:rsid w:val="00380E0C"/>
    <w:rsid w:val="003823AC"/>
    <w:rsid w:val="003836E7"/>
    <w:rsid w:val="00383A61"/>
    <w:rsid w:val="00384779"/>
    <w:rsid w:val="00384D62"/>
    <w:rsid w:val="00384E0B"/>
    <w:rsid w:val="0038546B"/>
    <w:rsid w:val="0038556E"/>
    <w:rsid w:val="0038567A"/>
    <w:rsid w:val="00385C0E"/>
    <w:rsid w:val="003878B3"/>
    <w:rsid w:val="00387C2F"/>
    <w:rsid w:val="0039105E"/>
    <w:rsid w:val="003912AD"/>
    <w:rsid w:val="00394664"/>
    <w:rsid w:val="00395066"/>
    <w:rsid w:val="003967C4"/>
    <w:rsid w:val="003970F3"/>
    <w:rsid w:val="0039710D"/>
    <w:rsid w:val="003A2C16"/>
    <w:rsid w:val="003A3804"/>
    <w:rsid w:val="003A632F"/>
    <w:rsid w:val="003A6E8C"/>
    <w:rsid w:val="003A70BC"/>
    <w:rsid w:val="003A72FE"/>
    <w:rsid w:val="003B0387"/>
    <w:rsid w:val="003B0FEE"/>
    <w:rsid w:val="003B2585"/>
    <w:rsid w:val="003B3637"/>
    <w:rsid w:val="003B3F57"/>
    <w:rsid w:val="003B4362"/>
    <w:rsid w:val="003B4A22"/>
    <w:rsid w:val="003B4F71"/>
    <w:rsid w:val="003B5ED5"/>
    <w:rsid w:val="003B7776"/>
    <w:rsid w:val="003C0D1B"/>
    <w:rsid w:val="003C152E"/>
    <w:rsid w:val="003C1D50"/>
    <w:rsid w:val="003C20EA"/>
    <w:rsid w:val="003C37FC"/>
    <w:rsid w:val="003C3EEB"/>
    <w:rsid w:val="003C683B"/>
    <w:rsid w:val="003C77EA"/>
    <w:rsid w:val="003D0095"/>
    <w:rsid w:val="003D514A"/>
    <w:rsid w:val="003D60EC"/>
    <w:rsid w:val="003E1A19"/>
    <w:rsid w:val="003E1C51"/>
    <w:rsid w:val="003E2BF5"/>
    <w:rsid w:val="003E3323"/>
    <w:rsid w:val="003E35C6"/>
    <w:rsid w:val="003E436D"/>
    <w:rsid w:val="003E43D4"/>
    <w:rsid w:val="003E6399"/>
    <w:rsid w:val="003E75FA"/>
    <w:rsid w:val="003E7EB3"/>
    <w:rsid w:val="003E7ED2"/>
    <w:rsid w:val="003F0088"/>
    <w:rsid w:val="003F02E7"/>
    <w:rsid w:val="003F1BBF"/>
    <w:rsid w:val="003F1CB0"/>
    <w:rsid w:val="003F29AE"/>
    <w:rsid w:val="003F35C4"/>
    <w:rsid w:val="003F6D53"/>
    <w:rsid w:val="003F7654"/>
    <w:rsid w:val="004000AB"/>
    <w:rsid w:val="00400221"/>
    <w:rsid w:val="0040073C"/>
    <w:rsid w:val="00401777"/>
    <w:rsid w:val="00401FD8"/>
    <w:rsid w:val="004034C4"/>
    <w:rsid w:val="004040DF"/>
    <w:rsid w:val="00404932"/>
    <w:rsid w:val="00405AE8"/>
    <w:rsid w:val="004063F8"/>
    <w:rsid w:val="0041063D"/>
    <w:rsid w:val="00411516"/>
    <w:rsid w:val="00411C7B"/>
    <w:rsid w:val="004139EB"/>
    <w:rsid w:val="00413CF6"/>
    <w:rsid w:val="004174DD"/>
    <w:rsid w:val="00421F10"/>
    <w:rsid w:val="00422E7B"/>
    <w:rsid w:val="00423785"/>
    <w:rsid w:val="004250FD"/>
    <w:rsid w:val="00425170"/>
    <w:rsid w:val="00430776"/>
    <w:rsid w:val="004309D5"/>
    <w:rsid w:val="00430BEC"/>
    <w:rsid w:val="00431950"/>
    <w:rsid w:val="004321C0"/>
    <w:rsid w:val="00432978"/>
    <w:rsid w:val="00432F38"/>
    <w:rsid w:val="00433B41"/>
    <w:rsid w:val="0043415C"/>
    <w:rsid w:val="004342B0"/>
    <w:rsid w:val="00434686"/>
    <w:rsid w:val="00435A97"/>
    <w:rsid w:val="00436F3B"/>
    <w:rsid w:val="00437697"/>
    <w:rsid w:val="0044056F"/>
    <w:rsid w:val="00440672"/>
    <w:rsid w:val="00441345"/>
    <w:rsid w:val="00441CC9"/>
    <w:rsid w:val="00444D84"/>
    <w:rsid w:val="004456A4"/>
    <w:rsid w:val="00446811"/>
    <w:rsid w:val="00446A0E"/>
    <w:rsid w:val="00447773"/>
    <w:rsid w:val="0045179E"/>
    <w:rsid w:val="00451E55"/>
    <w:rsid w:val="00452E73"/>
    <w:rsid w:val="00452ED8"/>
    <w:rsid w:val="0045303F"/>
    <w:rsid w:val="00454491"/>
    <w:rsid w:val="00455B65"/>
    <w:rsid w:val="0045604F"/>
    <w:rsid w:val="004614A6"/>
    <w:rsid w:val="0046168C"/>
    <w:rsid w:val="00462FAC"/>
    <w:rsid w:val="00465CFA"/>
    <w:rsid w:val="00467F11"/>
    <w:rsid w:val="00470477"/>
    <w:rsid w:val="0047360F"/>
    <w:rsid w:val="00473805"/>
    <w:rsid w:val="0047497B"/>
    <w:rsid w:val="00475249"/>
    <w:rsid w:val="0047757A"/>
    <w:rsid w:val="004805FE"/>
    <w:rsid w:val="004819A0"/>
    <w:rsid w:val="00481D0E"/>
    <w:rsid w:val="00482FC3"/>
    <w:rsid w:val="00484FB3"/>
    <w:rsid w:val="0048657D"/>
    <w:rsid w:val="004867F0"/>
    <w:rsid w:val="00492C5C"/>
    <w:rsid w:val="00494726"/>
    <w:rsid w:val="004951F9"/>
    <w:rsid w:val="0049548B"/>
    <w:rsid w:val="00496DF1"/>
    <w:rsid w:val="004A02A9"/>
    <w:rsid w:val="004A11EB"/>
    <w:rsid w:val="004A3D72"/>
    <w:rsid w:val="004A5437"/>
    <w:rsid w:val="004A75E4"/>
    <w:rsid w:val="004B05A4"/>
    <w:rsid w:val="004B1AC5"/>
    <w:rsid w:val="004B1EA2"/>
    <w:rsid w:val="004B2190"/>
    <w:rsid w:val="004B21C5"/>
    <w:rsid w:val="004B2B0F"/>
    <w:rsid w:val="004B2F4B"/>
    <w:rsid w:val="004B3305"/>
    <w:rsid w:val="004B3EAB"/>
    <w:rsid w:val="004B44B0"/>
    <w:rsid w:val="004B45EB"/>
    <w:rsid w:val="004B65D6"/>
    <w:rsid w:val="004B686F"/>
    <w:rsid w:val="004B74C7"/>
    <w:rsid w:val="004B750D"/>
    <w:rsid w:val="004C0DC3"/>
    <w:rsid w:val="004C1EAA"/>
    <w:rsid w:val="004C616C"/>
    <w:rsid w:val="004C619A"/>
    <w:rsid w:val="004C7A66"/>
    <w:rsid w:val="004D0C21"/>
    <w:rsid w:val="004D0E87"/>
    <w:rsid w:val="004D280B"/>
    <w:rsid w:val="004D2C2B"/>
    <w:rsid w:val="004D3B30"/>
    <w:rsid w:val="004D5E20"/>
    <w:rsid w:val="004D71A9"/>
    <w:rsid w:val="004E0C5B"/>
    <w:rsid w:val="004E1C25"/>
    <w:rsid w:val="004E3DB0"/>
    <w:rsid w:val="004E501F"/>
    <w:rsid w:val="004E6065"/>
    <w:rsid w:val="004E7FCC"/>
    <w:rsid w:val="004F09C0"/>
    <w:rsid w:val="004F09C4"/>
    <w:rsid w:val="004F242B"/>
    <w:rsid w:val="004F2A39"/>
    <w:rsid w:val="004F31C4"/>
    <w:rsid w:val="004F4D0B"/>
    <w:rsid w:val="004F4E0B"/>
    <w:rsid w:val="004F6071"/>
    <w:rsid w:val="004F6D6F"/>
    <w:rsid w:val="0050093D"/>
    <w:rsid w:val="00503F61"/>
    <w:rsid w:val="00505AB8"/>
    <w:rsid w:val="005065E9"/>
    <w:rsid w:val="00507161"/>
    <w:rsid w:val="0050782E"/>
    <w:rsid w:val="00510761"/>
    <w:rsid w:val="00510BBA"/>
    <w:rsid w:val="005117D6"/>
    <w:rsid w:val="005122FE"/>
    <w:rsid w:val="00512C05"/>
    <w:rsid w:val="00513AA8"/>
    <w:rsid w:val="00513E4E"/>
    <w:rsid w:val="00515B15"/>
    <w:rsid w:val="00525CE7"/>
    <w:rsid w:val="00530280"/>
    <w:rsid w:val="00531EB6"/>
    <w:rsid w:val="005323CA"/>
    <w:rsid w:val="0053619F"/>
    <w:rsid w:val="005377DA"/>
    <w:rsid w:val="0054270C"/>
    <w:rsid w:val="005449BB"/>
    <w:rsid w:val="005450C8"/>
    <w:rsid w:val="00545CC7"/>
    <w:rsid w:val="005465BD"/>
    <w:rsid w:val="005475B0"/>
    <w:rsid w:val="005501E3"/>
    <w:rsid w:val="00551929"/>
    <w:rsid w:val="00552FEF"/>
    <w:rsid w:val="00554D9B"/>
    <w:rsid w:val="005603CC"/>
    <w:rsid w:val="005638D1"/>
    <w:rsid w:val="005653D2"/>
    <w:rsid w:val="005665CB"/>
    <w:rsid w:val="005666FA"/>
    <w:rsid w:val="0057014D"/>
    <w:rsid w:val="00570600"/>
    <w:rsid w:val="00570FDF"/>
    <w:rsid w:val="00571F8F"/>
    <w:rsid w:val="00572F34"/>
    <w:rsid w:val="0057370B"/>
    <w:rsid w:val="00575573"/>
    <w:rsid w:val="0058262D"/>
    <w:rsid w:val="0058343C"/>
    <w:rsid w:val="00590301"/>
    <w:rsid w:val="005906C8"/>
    <w:rsid w:val="005941B3"/>
    <w:rsid w:val="00594C07"/>
    <w:rsid w:val="00594C93"/>
    <w:rsid w:val="00594CE2"/>
    <w:rsid w:val="005955B4"/>
    <w:rsid w:val="00595BE4"/>
    <w:rsid w:val="005973E1"/>
    <w:rsid w:val="005A03AF"/>
    <w:rsid w:val="005A1621"/>
    <w:rsid w:val="005A1A58"/>
    <w:rsid w:val="005A2454"/>
    <w:rsid w:val="005A3E14"/>
    <w:rsid w:val="005A4532"/>
    <w:rsid w:val="005A4774"/>
    <w:rsid w:val="005A66E9"/>
    <w:rsid w:val="005A6889"/>
    <w:rsid w:val="005B0203"/>
    <w:rsid w:val="005B0AB2"/>
    <w:rsid w:val="005B0F04"/>
    <w:rsid w:val="005B2758"/>
    <w:rsid w:val="005B329E"/>
    <w:rsid w:val="005B3421"/>
    <w:rsid w:val="005B58A4"/>
    <w:rsid w:val="005B7C34"/>
    <w:rsid w:val="005C09C9"/>
    <w:rsid w:val="005C0EE6"/>
    <w:rsid w:val="005C2C32"/>
    <w:rsid w:val="005C2D84"/>
    <w:rsid w:val="005C4A3E"/>
    <w:rsid w:val="005C73BD"/>
    <w:rsid w:val="005D01A7"/>
    <w:rsid w:val="005D2275"/>
    <w:rsid w:val="005D457B"/>
    <w:rsid w:val="005E008D"/>
    <w:rsid w:val="005E0F68"/>
    <w:rsid w:val="005E34AA"/>
    <w:rsid w:val="005E37F4"/>
    <w:rsid w:val="005E4D25"/>
    <w:rsid w:val="005E4D37"/>
    <w:rsid w:val="005E581A"/>
    <w:rsid w:val="005F050B"/>
    <w:rsid w:val="005F3D98"/>
    <w:rsid w:val="005F4024"/>
    <w:rsid w:val="005F4B9C"/>
    <w:rsid w:val="005F7829"/>
    <w:rsid w:val="00602749"/>
    <w:rsid w:val="00602CAB"/>
    <w:rsid w:val="00603693"/>
    <w:rsid w:val="006042AC"/>
    <w:rsid w:val="00604314"/>
    <w:rsid w:val="00606311"/>
    <w:rsid w:val="00606519"/>
    <w:rsid w:val="00606750"/>
    <w:rsid w:val="00606AE5"/>
    <w:rsid w:val="00607D5F"/>
    <w:rsid w:val="00607DF2"/>
    <w:rsid w:val="0061035B"/>
    <w:rsid w:val="00613A99"/>
    <w:rsid w:val="00615515"/>
    <w:rsid w:val="006164E1"/>
    <w:rsid w:val="006171C9"/>
    <w:rsid w:val="0061733A"/>
    <w:rsid w:val="006173ED"/>
    <w:rsid w:val="00617B2F"/>
    <w:rsid w:val="00617C0E"/>
    <w:rsid w:val="0062410F"/>
    <w:rsid w:val="006260A0"/>
    <w:rsid w:val="006307C0"/>
    <w:rsid w:val="00632232"/>
    <w:rsid w:val="00632E34"/>
    <w:rsid w:val="00635B74"/>
    <w:rsid w:val="00637608"/>
    <w:rsid w:val="00637986"/>
    <w:rsid w:val="00644A0F"/>
    <w:rsid w:val="006451C6"/>
    <w:rsid w:val="00645A59"/>
    <w:rsid w:val="00645AF5"/>
    <w:rsid w:val="0064752C"/>
    <w:rsid w:val="00647A2A"/>
    <w:rsid w:val="00647ED3"/>
    <w:rsid w:val="00647F5B"/>
    <w:rsid w:val="00652D73"/>
    <w:rsid w:val="00657242"/>
    <w:rsid w:val="00657912"/>
    <w:rsid w:val="006602CA"/>
    <w:rsid w:val="00662D9A"/>
    <w:rsid w:val="00664DC5"/>
    <w:rsid w:val="0066735D"/>
    <w:rsid w:val="00667C05"/>
    <w:rsid w:val="00667F5C"/>
    <w:rsid w:val="006705E7"/>
    <w:rsid w:val="00671550"/>
    <w:rsid w:val="0067226E"/>
    <w:rsid w:val="00673199"/>
    <w:rsid w:val="0067638C"/>
    <w:rsid w:val="00676966"/>
    <w:rsid w:val="00682546"/>
    <w:rsid w:val="00682E20"/>
    <w:rsid w:val="00683A5A"/>
    <w:rsid w:val="006865B5"/>
    <w:rsid w:val="00692BCD"/>
    <w:rsid w:val="00694027"/>
    <w:rsid w:val="00694A17"/>
    <w:rsid w:val="006A12A8"/>
    <w:rsid w:val="006A2710"/>
    <w:rsid w:val="006A2953"/>
    <w:rsid w:val="006A4C2F"/>
    <w:rsid w:val="006B0A33"/>
    <w:rsid w:val="006B0B15"/>
    <w:rsid w:val="006B1E5E"/>
    <w:rsid w:val="006B27EB"/>
    <w:rsid w:val="006B3A13"/>
    <w:rsid w:val="006B46F7"/>
    <w:rsid w:val="006B54F2"/>
    <w:rsid w:val="006B60C1"/>
    <w:rsid w:val="006C0529"/>
    <w:rsid w:val="006C0AD2"/>
    <w:rsid w:val="006C0D65"/>
    <w:rsid w:val="006C2FE0"/>
    <w:rsid w:val="006C650E"/>
    <w:rsid w:val="006C69BC"/>
    <w:rsid w:val="006C755B"/>
    <w:rsid w:val="006C7ADF"/>
    <w:rsid w:val="006D11CD"/>
    <w:rsid w:val="006D2C77"/>
    <w:rsid w:val="006D4653"/>
    <w:rsid w:val="006D47DC"/>
    <w:rsid w:val="006D6551"/>
    <w:rsid w:val="006D7955"/>
    <w:rsid w:val="006D7B6E"/>
    <w:rsid w:val="006E173A"/>
    <w:rsid w:val="006E309E"/>
    <w:rsid w:val="006E3D1D"/>
    <w:rsid w:val="006E3D2C"/>
    <w:rsid w:val="006E6ED8"/>
    <w:rsid w:val="006E78D6"/>
    <w:rsid w:val="006F1099"/>
    <w:rsid w:val="006F1824"/>
    <w:rsid w:val="006F2D6F"/>
    <w:rsid w:val="006F42CA"/>
    <w:rsid w:val="006F5C03"/>
    <w:rsid w:val="007000D7"/>
    <w:rsid w:val="007005C8"/>
    <w:rsid w:val="00700839"/>
    <w:rsid w:val="007015D5"/>
    <w:rsid w:val="00703076"/>
    <w:rsid w:val="0070355A"/>
    <w:rsid w:val="007036C2"/>
    <w:rsid w:val="007046F8"/>
    <w:rsid w:val="00705A8D"/>
    <w:rsid w:val="007073E4"/>
    <w:rsid w:val="007108B7"/>
    <w:rsid w:val="007108EA"/>
    <w:rsid w:val="00710C07"/>
    <w:rsid w:val="0071209F"/>
    <w:rsid w:val="00712920"/>
    <w:rsid w:val="00712CE5"/>
    <w:rsid w:val="0071327E"/>
    <w:rsid w:val="00714969"/>
    <w:rsid w:val="007154AE"/>
    <w:rsid w:val="00716A4B"/>
    <w:rsid w:val="00716F6D"/>
    <w:rsid w:val="00717706"/>
    <w:rsid w:val="007221AD"/>
    <w:rsid w:val="007236D5"/>
    <w:rsid w:val="007243D3"/>
    <w:rsid w:val="00725B8E"/>
    <w:rsid w:val="00726F77"/>
    <w:rsid w:val="00727409"/>
    <w:rsid w:val="007312E1"/>
    <w:rsid w:val="007319BE"/>
    <w:rsid w:val="0073295D"/>
    <w:rsid w:val="00733F4A"/>
    <w:rsid w:val="00735565"/>
    <w:rsid w:val="007356FC"/>
    <w:rsid w:val="00735CCF"/>
    <w:rsid w:val="00737098"/>
    <w:rsid w:val="00737AFC"/>
    <w:rsid w:val="0074025E"/>
    <w:rsid w:val="00740D78"/>
    <w:rsid w:val="00740F20"/>
    <w:rsid w:val="0074315E"/>
    <w:rsid w:val="00743A5E"/>
    <w:rsid w:val="00743D6C"/>
    <w:rsid w:val="007443CC"/>
    <w:rsid w:val="00744C70"/>
    <w:rsid w:val="00747021"/>
    <w:rsid w:val="00747E68"/>
    <w:rsid w:val="00750047"/>
    <w:rsid w:val="0075179D"/>
    <w:rsid w:val="00751A80"/>
    <w:rsid w:val="00753F01"/>
    <w:rsid w:val="00754513"/>
    <w:rsid w:val="00756585"/>
    <w:rsid w:val="007568B8"/>
    <w:rsid w:val="0076008F"/>
    <w:rsid w:val="00760498"/>
    <w:rsid w:val="00761101"/>
    <w:rsid w:val="00761D70"/>
    <w:rsid w:val="0076227A"/>
    <w:rsid w:val="00762DF5"/>
    <w:rsid w:val="007633EE"/>
    <w:rsid w:val="007635FB"/>
    <w:rsid w:val="00763CB3"/>
    <w:rsid w:val="00764011"/>
    <w:rsid w:val="00764323"/>
    <w:rsid w:val="00764FC3"/>
    <w:rsid w:val="00766353"/>
    <w:rsid w:val="00767E8D"/>
    <w:rsid w:val="0077019F"/>
    <w:rsid w:val="00770695"/>
    <w:rsid w:val="00770ACF"/>
    <w:rsid w:val="0077174C"/>
    <w:rsid w:val="007718BC"/>
    <w:rsid w:val="00771E93"/>
    <w:rsid w:val="00774E9A"/>
    <w:rsid w:val="0077546D"/>
    <w:rsid w:val="007757E1"/>
    <w:rsid w:val="00776783"/>
    <w:rsid w:val="0078318C"/>
    <w:rsid w:val="00783368"/>
    <w:rsid w:val="00790C7B"/>
    <w:rsid w:val="00791503"/>
    <w:rsid w:val="007918E5"/>
    <w:rsid w:val="0079244E"/>
    <w:rsid w:val="007924C8"/>
    <w:rsid w:val="00794B17"/>
    <w:rsid w:val="00795F65"/>
    <w:rsid w:val="007A1395"/>
    <w:rsid w:val="007A3510"/>
    <w:rsid w:val="007A4D82"/>
    <w:rsid w:val="007A6AD5"/>
    <w:rsid w:val="007A76B7"/>
    <w:rsid w:val="007A7840"/>
    <w:rsid w:val="007A7F50"/>
    <w:rsid w:val="007B230C"/>
    <w:rsid w:val="007B2780"/>
    <w:rsid w:val="007B2BC8"/>
    <w:rsid w:val="007B3538"/>
    <w:rsid w:val="007B3676"/>
    <w:rsid w:val="007B5380"/>
    <w:rsid w:val="007B7513"/>
    <w:rsid w:val="007B7A10"/>
    <w:rsid w:val="007C04A9"/>
    <w:rsid w:val="007C1A6F"/>
    <w:rsid w:val="007C23B4"/>
    <w:rsid w:val="007C286B"/>
    <w:rsid w:val="007C3AA2"/>
    <w:rsid w:val="007C3B6B"/>
    <w:rsid w:val="007C538D"/>
    <w:rsid w:val="007C53E8"/>
    <w:rsid w:val="007C6930"/>
    <w:rsid w:val="007C7534"/>
    <w:rsid w:val="007C7CCA"/>
    <w:rsid w:val="007D2C40"/>
    <w:rsid w:val="007D424F"/>
    <w:rsid w:val="007D4492"/>
    <w:rsid w:val="007D44F6"/>
    <w:rsid w:val="007D63F2"/>
    <w:rsid w:val="007E63B4"/>
    <w:rsid w:val="007F1049"/>
    <w:rsid w:val="007F1174"/>
    <w:rsid w:val="007F1B06"/>
    <w:rsid w:val="007F1CD7"/>
    <w:rsid w:val="007F35E8"/>
    <w:rsid w:val="007F3FBB"/>
    <w:rsid w:val="007F4241"/>
    <w:rsid w:val="007F430B"/>
    <w:rsid w:val="007F50B3"/>
    <w:rsid w:val="00801454"/>
    <w:rsid w:val="00801B52"/>
    <w:rsid w:val="0080441D"/>
    <w:rsid w:val="008132B8"/>
    <w:rsid w:val="008137B0"/>
    <w:rsid w:val="00814133"/>
    <w:rsid w:val="00814CE8"/>
    <w:rsid w:val="00814E71"/>
    <w:rsid w:val="008201A9"/>
    <w:rsid w:val="00820843"/>
    <w:rsid w:val="008234D5"/>
    <w:rsid w:val="00823DCA"/>
    <w:rsid w:val="008250E7"/>
    <w:rsid w:val="008256E1"/>
    <w:rsid w:val="00825C51"/>
    <w:rsid w:val="00825E83"/>
    <w:rsid w:val="0083029A"/>
    <w:rsid w:val="00832AC4"/>
    <w:rsid w:val="008330E6"/>
    <w:rsid w:val="00834036"/>
    <w:rsid w:val="00836E4C"/>
    <w:rsid w:val="0083717D"/>
    <w:rsid w:val="00841FFB"/>
    <w:rsid w:val="00844141"/>
    <w:rsid w:val="0084474E"/>
    <w:rsid w:val="008451DB"/>
    <w:rsid w:val="00846EAC"/>
    <w:rsid w:val="00847FD9"/>
    <w:rsid w:val="00851C6F"/>
    <w:rsid w:val="008533DB"/>
    <w:rsid w:val="00856492"/>
    <w:rsid w:val="00856A01"/>
    <w:rsid w:val="0086049B"/>
    <w:rsid w:val="008604BE"/>
    <w:rsid w:val="008614A5"/>
    <w:rsid w:val="008639EF"/>
    <w:rsid w:val="00866A48"/>
    <w:rsid w:val="008674E0"/>
    <w:rsid w:val="00871A5E"/>
    <w:rsid w:val="008722AB"/>
    <w:rsid w:val="00872DD4"/>
    <w:rsid w:val="00872E58"/>
    <w:rsid w:val="008737D0"/>
    <w:rsid w:val="00874898"/>
    <w:rsid w:val="008755A2"/>
    <w:rsid w:val="00877465"/>
    <w:rsid w:val="008778F0"/>
    <w:rsid w:val="00881F86"/>
    <w:rsid w:val="00881FF0"/>
    <w:rsid w:val="0088785C"/>
    <w:rsid w:val="00890E2F"/>
    <w:rsid w:val="008927FB"/>
    <w:rsid w:val="00893444"/>
    <w:rsid w:val="00894A7A"/>
    <w:rsid w:val="008951FF"/>
    <w:rsid w:val="008962D5"/>
    <w:rsid w:val="00896E73"/>
    <w:rsid w:val="008A1345"/>
    <w:rsid w:val="008A2345"/>
    <w:rsid w:val="008A45BA"/>
    <w:rsid w:val="008A73E0"/>
    <w:rsid w:val="008B109D"/>
    <w:rsid w:val="008B23EA"/>
    <w:rsid w:val="008B3A94"/>
    <w:rsid w:val="008B63F9"/>
    <w:rsid w:val="008B6B23"/>
    <w:rsid w:val="008B7089"/>
    <w:rsid w:val="008B7B33"/>
    <w:rsid w:val="008C0D3C"/>
    <w:rsid w:val="008C1B80"/>
    <w:rsid w:val="008C3A7F"/>
    <w:rsid w:val="008C3C49"/>
    <w:rsid w:val="008C43DF"/>
    <w:rsid w:val="008C4DEA"/>
    <w:rsid w:val="008C54B4"/>
    <w:rsid w:val="008C599D"/>
    <w:rsid w:val="008C5FC4"/>
    <w:rsid w:val="008C6D4E"/>
    <w:rsid w:val="008D0D31"/>
    <w:rsid w:val="008D3893"/>
    <w:rsid w:val="008D7374"/>
    <w:rsid w:val="008E010D"/>
    <w:rsid w:val="008E077A"/>
    <w:rsid w:val="008E07CD"/>
    <w:rsid w:val="008E0ADF"/>
    <w:rsid w:val="008E2067"/>
    <w:rsid w:val="008E25D5"/>
    <w:rsid w:val="008E32FB"/>
    <w:rsid w:val="008E412B"/>
    <w:rsid w:val="008E6C79"/>
    <w:rsid w:val="008E6E2E"/>
    <w:rsid w:val="008E6EC7"/>
    <w:rsid w:val="008E73AD"/>
    <w:rsid w:val="008E79E9"/>
    <w:rsid w:val="008E7E88"/>
    <w:rsid w:val="008F030E"/>
    <w:rsid w:val="008F3A51"/>
    <w:rsid w:val="008F579A"/>
    <w:rsid w:val="008F5F15"/>
    <w:rsid w:val="008F6B00"/>
    <w:rsid w:val="00900EC4"/>
    <w:rsid w:val="00902075"/>
    <w:rsid w:val="0090233F"/>
    <w:rsid w:val="009042C5"/>
    <w:rsid w:val="00904327"/>
    <w:rsid w:val="00904F5F"/>
    <w:rsid w:val="00905AE1"/>
    <w:rsid w:val="00906D58"/>
    <w:rsid w:val="00906ED6"/>
    <w:rsid w:val="00907568"/>
    <w:rsid w:val="00907AAC"/>
    <w:rsid w:val="00907AF7"/>
    <w:rsid w:val="00907B07"/>
    <w:rsid w:val="0091033A"/>
    <w:rsid w:val="00911457"/>
    <w:rsid w:val="0091531B"/>
    <w:rsid w:val="00916A39"/>
    <w:rsid w:val="009235F4"/>
    <w:rsid w:val="009243A0"/>
    <w:rsid w:val="009252AA"/>
    <w:rsid w:val="00925A7C"/>
    <w:rsid w:val="00925D0F"/>
    <w:rsid w:val="00927455"/>
    <w:rsid w:val="00930702"/>
    <w:rsid w:val="0093170E"/>
    <w:rsid w:val="00933357"/>
    <w:rsid w:val="00933598"/>
    <w:rsid w:val="00937B21"/>
    <w:rsid w:val="00940FB0"/>
    <w:rsid w:val="00941E51"/>
    <w:rsid w:val="00944511"/>
    <w:rsid w:val="00945278"/>
    <w:rsid w:val="00946692"/>
    <w:rsid w:val="00946D0F"/>
    <w:rsid w:val="0094720D"/>
    <w:rsid w:val="00950B8F"/>
    <w:rsid w:val="009516EE"/>
    <w:rsid w:val="00952125"/>
    <w:rsid w:val="009558F9"/>
    <w:rsid w:val="00961A44"/>
    <w:rsid w:val="00961B30"/>
    <w:rsid w:val="009624F7"/>
    <w:rsid w:val="00962DF0"/>
    <w:rsid w:val="0096450E"/>
    <w:rsid w:val="00964AAB"/>
    <w:rsid w:val="0096526E"/>
    <w:rsid w:val="00972ED1"/>
    <w:rsid w:val="00973449"/>
    <w:rsid w:val="0097462B"/>
    <w:rsid w:val="00974ADB"/>
    <w:rsid w:val="00976266"/>
    <w:rsid w:val="00976E64"/>
    <w:rsid w:val="0098174C"/>
    <w:rsid w:val="00981FA8"/>
    <w:rsid w:val="00982945"/>
    <w:rsid w:val="009841F6"/>
    <w:rsid w:val="00986A4B"/>
    <w:rsid w:val="00986C76"/>
    <w:rsid w:val="0099146D"/>
    <w:rsid w:val="00991617"/>
    <w:rsid w:val="00992872"/>
    <w:rsid w:val="0099427C"/>
    <w:rsid w:val="009A155F"/>
    <w:rsid w:val="009A1AD8"/>
    <w:rsid w:val="009A228F"/>
    <w:rsid w:val="009A2524"/>
    <w:rsid w:val="009A5E0C"/>
    <w:rsid w:val="009B044E"/>
    <w:rsid w:val="009B2C3F"/>
    <w:rsid w:val="009B3258"/>
    <w:rsid w:val="009B35E4"/>
    <w:rsid w:val="009B4255"/>
    <w:rsid w:val="009B5A2C"/>
    <w:rsid w:val="009B69E3"/>
    <w:rsid w:val="009C0B8E"/>
    <w:rsid w:val="009C0E64"/>
    <w:rsid w:val="009C158E"/>
    <w:rsid w:val="009C205A"/>
    <w:rsid w:val="009C22FB"/>
    <w:rsid w:val="009C60E9"/>
    <w:rsid w:val="009C6919"/>
    <w:rsid w:val="009D0CBA"/>
    <w:rsid w:val="009D108C"/>
    <w:rsid w:val="009D2711"/>
    <w:rsid w:val="009D2A63"/>
    <w:rsid w:val="009D2A85"/>
    <w:rsid w:val="009D2AD2"/>
    <w:rsid w:val="009D2EB4"/>
    <w:rsid w:val="009D31B6"/>
    <w:rsid w:val="009D5788"/>
    <w:rsid w:val="009D5E9D"/>
    <w:rsid w:val="009D62C5"/>
    <w:rsid w:val="009D65C5"/>
    <w:rsid w:val="009D72BF"/>
    <w:rsid w:val="009E0A13"/>
    <w:rsid w:val="009E41D5"/>
    <w:rsid w:val="009E599A"/>
    <w:rsid w:val="009E5EBF"/>
    <w:rsid w:val="009E60B7"/>
    <w:rsid w:val="009E6BAA"/>
    <w:rsid w:val="009E7B32"/>
    <w:rsid w:val="009F0612"/>
    <w:rsid w:val="009F0931"/>
    <w:rsid w:val="009F1891"/>
    <w:rsid w:val="009F3931"/>
    <w:rsid w:val="009F4638"/>
    <w:rsid w:val="009F6751"/>
    <w:rsid w:val="00A014C0"/>
    <w:rsid w:val="00A01666"/>
    <w:rsid w:val="00A01CA7"/>
    <w:rsid w:val="00A04FCB"/>
    <w:rsid w:val="00A054F8"/>
    <w:rsid w:val="00A05A84"/>
    <w:rsid w:val="00A05C6A"/>
    <w:rsid w:val="00A05F03"/>
    <w:rsid w:val="00A0659A"/>
    <w:rsid w:val="00A075D7"/>
    <w:rsid w:val="00A10422"/>
    <w:rsid w:val="00A116E1"/>
    <w:rsid w:val="00A12057"/>
    <w:rsid w:val="00A120EF"/>
    <w:rsid w:val="00A15ED2"/>
    <w:rsid w:val="00A17DB1"/>
    <w:rsid w:val="00A24F82"/>
    <w:rsid w:val="00A268E5"/>
    <w:rsid w:val="00A27EAB"/>
    <w:rsid w:val="00A30090"/>
    <w:rsid w:val="00A316D5"/>
    <w:rsid w:val="00A31A28"/>
    <w:rsid w:val="00A32CE8"/>
    <w:rsid w:val="00A374F5"/>
    <w:rsid w:val="00A37815"/>
    <w:rsid w:val="00A42832"/>
    <w:rsid w:val="00A43073"/>
    <w:rsid w:val="00A43E4E"/>
    <w:rsid w:val="00A43F13"/>
    <w:rsid w:val="00A4459C"/>
    <w:rsid w:val="00A44D32"/>
    <w:rsid w:val="00A47368"/>
    <w:rsid w:val="00A502C8"/>
    <w:rsid w:val="00A504F4"/>
    <w:rsid w:val="00A51FD1"/>
    <w:rsid w:val="00A5256E"/>
    <w:rsid w:val="00A52B20"/>
    <w:rsid w:val="00A53AFE"/>
    <w:rsid w:val="00A5426E"/>
    <w:rsid w:val="00A548E2"/>
    <w:rsid w:val="00A54D47"/>
    <w:rsid w:val="00A55673"/>
    <w:rsid w:val="00A56E09"/>
    <w:rsid w:val="00A61C61"/>
    <w:rsid w:val="00A630C7"/>
    <w:rsid w:val="00A63926"/>
    <w:rsid w:val="00A64D7D"/>
    <w:rsid w:val="00A65027"/>
    <w:rsid w:val="00A66081"/>
    <w:rsid w:val="00A66B8C"/>
    <w:rsid w:val="00A67B08"/>
    <w:rsid w:val="00A76948"/>
    <w:rsid w:val="00A76F2E"/>
    <w:rsid w:val="00A803AC"/>
    <w:rsid w:val="00A80E9C"/>
    <w:rsid w:val="00A818D6"/>
    <w:rsid w:val="00A84047"/>
    <w:rsid w:val="00A84AB3"/>
    <w:rsid w:val="00A85159"/>
    <w:rsid w:val="00A8570B"/>
    <w:rsid w:val="00A869CD"/>
    <w:rsid w:val="00A914CE"/>
    <w:rsid w:val="00A91F0B"/>
    <w:rsid w:val="00A93288"/>
    <w:rsid w:val="00A93E59"/>
    <w:rsid w:val="00A95354"/>
    <w:rsid w:val="00A95E02"/>
    <w:rsid w:val="00A96533"/>
    <w:rsid w:val="00A9767C"/>
    <w:rsid w:val="00A97A15"/>
    <w:rsid w:val="00AA2BD6"/>
    <w:rsid w:val="00AA3E4C"/>
    <w:rsid w:val="00AA496D"/>
    <w:rsid w:val="00AA7422"/>
    <w:rsid w:val="00AB0751"/>
    <w:rsid w:val="00AB0AB1"/>
    <w:rsid w:val="00AB16EB"/>
    <w:rsid w:val="00AB1FC0"/>
    <w:rsid w:val="00AB36F6"/>
    <w:rsid w:val="00AB3762"/>
    <w:rsid w:val="00AB3851"/>
    <w:rsid w:val="00AB4A97"/>
    <w:rsid w:val="00AB4EE2"/>
    <w:rsid w:val="00AB57C5"/>
    <w:rsid w:val="00AB5BE7"/>
    <w:rsid w:val="00AB6609"/>
    <w:rsid w:val="00AB79E6"/>
    <w:rsid w:val="00AB7AD2"/>
    <w:rsid w:val="00AB7C49"/>
    <w:rsid w:val="00AC3DB5"/>
    <w:rsid w:val="00AC516D"/>
    <w:rsid w:val="00AC5501"/>
    <w:rsid w:val="00AC692F"/>
    <w:rsid w:val="00AC6953"/>
    <w:rsid w:val="00AC7824"/>
    <w:rsid w:val="00AC7992"/>
    <w:rsid w:val="00AC7BD6"/>
    <w:rsid w:val="00AD1448"/>
    <w:rsid w:val="00AD55A6"/>
    <w:rsid w:val="00AD59BE"/>
    <w:rsid w:val="00AD70F3"/>
    <w:rsid w:val="00AD71A1"/>
    <w:rsid w:val="00AD79CC"/>
    <w:rsid w:val="00AE0B74"/>
    <w:rsid w:val="00AE13BA"/>
    <w:rsid w:val="00AE3D96"/>
    <w:rsid w:val="00AE4657"/>
    <w:rsid w:val="00AE5076"/>
    <w:rsid w:val="00AE539D"/>
    <w:rsid w:val="00AE60DD"/>
    <w:rsid w:val="00AE6A0D"/>
    <w:rsid w:val="00AE71E7"/>
    <w:rsid w:val="00AF293B"/>
    <w:rsid w:val="00AF427E"/>
    <w:rsid w:val="00AF7608"/>
    <w:rsid w:val="00AF789B"/>
    <w:rsid w:val="00AF7D22"/>
    <w:rsid w:val="00AF7D25"/>
    <w:rsid w:val="00B017FC"/>
    <w:rsid w:val="00B0681A"/>
    <w:rsid w:val="00B1088B"/>
    <w:rsid w:val="00B11B8F"/>
    <w:rsid w:val="00B13AC9"/>
    <w:rsid w:val="00B149C8"/>
    <w:rsid w:val="00B14FA8"/>
    <w:rsid w:val="00B15645"/>
    <w:rsid w:val="00B15D94"/>
    <w:rsid w:val="00B15F04"/>
    <w:rsid w:val="00B161E0"/>
    <w:rsid w:val="00B16E72"/>
    <w:rsid w:val="00B177B3"/>
    <w:rsid w:val="00B21453"/>
    <w:rsid w:val="00B214C8"/>
    <w:rsid w:val="00B22209"/>
    <w:rsid w:val="00B222EB"/>
    <w:rsid w:val="00B23F3F"/>
    <w:rsid w:val="00B242B5"/>
    <w:rsid w:val="00B25339"/>
    <w:rsid w:val="00B2668C"/>
    <w:rsid w:val="00B2678C"/>
    <w:rsid w:val="00B2743F"/>
    <w:rsid w:val="00B276B7"/>
    <w:rsid w:val="00B27E26"/>
    <w:rsid w:val="00B30FBD"/>
    <w:rsid w:val="00B31A1A"/>
    <w:rsid w:val="00B33530"/>
    <w:rsid w:val="00B343A1"/>
    <w:rsid w:val="00B36005"/>
    <w:rsid w:val="00B377C8"/>
    <w:rsid w:val="00B37B7E"/>
    <w:rsid w:val="00B40221"/>
    <w:rsid w:val="00B41142"/>
    <w:rsid w:val="00B42D50"/>
    <w:rsid w:val="00B43F0C"/>
    <w:rsid w:val="00B4521E"/>
    <w:rsid w:val="00B45735"/>
    <w:rsid w:val="00B5151B"/>
    <w:rsid w:val="00B5398D"/>
    <w:rsid w:val="00B53F0F"/>
    <w:rsid w:val="00B54069"/>
    <w:rsid w:val="00B54B8E"/>
    <w:rsid w:val="00B55085"/>
    <w:rsid w:val="00B5586A"/>
    <w:rsid w:val="00B55CAB"/>
    <w:rsid w:val="00B570CD"/>
    <w:rsid w:val="00B601A7"/>
    <w:rsid w:val="00B6040F"/>
    <w:rsid w:val="00B60439"/>
    <w:rsid w:val="00B62565"/>
    <w:rsid w:val="00B65364"/>
    <w:rsid w:val="00B65CD2"/>
    <w:rsid w:val="00B667FE"/>
    <w:rsid w:val="00B722E1"/>
    <w:rsid w:val="00B727B3"/>
    <w:rsid w:val="00B74230"/>
    <w:rsid w:val="00B74447"/>
    <w:rsid w:val="00B76859"/>
    <w:rsid w:val="00B801E6"/>
    <w:rsid w:val="00B82A26"/>
    <w:rsid w:val="00B8350B"/>
    <w:rsid w:val="00B83B91"/>
    <w:rsid w:val="00B83F2E"/>
    <w:rsid w:val="00B8524B"/>
    <w:rsid w:val="00B879D1"/>
    <w:rsid w:val="00B91535"/>
    <w:rsid w:val="00B91998"/>
    <w:rsid w:val="00B92600"/>
    <w:rsid w:val="00B93238"/>
    <w:rsid w:val="00B943F7"/>
    <w:rsid w:val="00B95BE1"/>
    <w:rsid w:val="00B964D2"/>
    <w:rsid w:val="00B966E0"/>
    <w:rsid w:val="00BA04A4"/>
    <w:rsid w:val="00BA10A0"/>
    <w:rsid w:val="00BA2082"/>
    <w:rsid w:val="00BA291D"/>
    <w:rsid w:val="00BA3FE3"/>
    <w:rsid w:val="00BA46A4"/>
    <w:rsid w:val="00BA5026"/>
    <w:rsid w:val="00BA5BDE"/>
    <w:rsid w:val="00BA6FDD"/>
    <w:rsid w:val="00BA7732"/>
    <w:rsid w:val="00BA7DFB"/>
    <w:rsid w:val="00BB060F"/>
    <w:rsid w:val="00BB0B39"/>
    <w:rsid w:val="00BB1459"/>
    <w:rsid w:val="00BB30B8"/>
    <w:rsid w:val="00BB3D56"/>
    <w:rsid w:val="00BB54BA"/>
    <w:rsid w:val="00BB5737"/>
    <w:rsid w:val="00BC299A"/>
    <w:rsid w:val="00BC3777"/>
    <w:rsid w:val="00BC4532"/>
    <w:rsid w:val="00BC47DE"/>
    <w:rsid w:val="00BC606D"/>
    <w:rsid w:val="00BC61F3"/>
    <w:rsid w:val="00BC659F"/>
    <w:rsid w:val="00BC6B14"/>
    <w:rsid w:val="00BC73A8"/>
    <w:rsid w:val="00BD0127"/>
    <w:rsid w:val="00BD0639"/>
    <w:rsid w:val="00BD1E03"/>
    <w:rsid w:val="00BD26BD"/>
    <w:rsid w:val="00BD3BBC"/>
    <w:rsid w:val="00BD3F3D"/>
    <w:rsid w:val="00BD65FE"/>
    <w:rsid w:val="00BD6693"/>
    <w:rsid w:val="00BD68A0"/>
    <w:rsid w:val="00BE2A41"/>
    <w:rsid w:val="00BE2D58"/>
    <w:rsid w:val="00BE5AAD"/>
    <w:rsid w:val="00BF1D67"/>
    <w:rsid w:val="00BF2F83"/>
    <w:rsid w:val="00BF3801"/>
    <w:rsid w:val="00BF79CD"/>
    <w:rsid w:val="00BF7FC1"/>
    <w:rsid w:val="00C019D3"/>
    <w:rsid w:val="00C02646"/>
    <w:rsid w:val="00C032E6"/>
    <w:rsid w:val="00C04057"/>
    <w:rsid w:val="00C0646B"/>
    <w:rsid w:val="00C076B6"/>
    <w:rsid w:val="00C112A3"/>
    <w:rsid w:val="00C11B4D"/>
    <w:rsid w:val="00C11D54"/>
    <w:rsid w:val="00C15320"/>
    <w:rsid w:val="00C15CCD"/>
    <w:rsid w:val="00C161DD"/>
    <w:rsid w:val="00C1701E"/>
    <w:rsid w:val="00C175F7"/>
    <w:rsid w:val="00C2422A"/>
    <w:rsid w:val="00C24D2B"/>
    <w:rsid w:val="00C24D3B"/>
    <w:rsid w:val="00C26C43"/>
    <w:rsid w:val="00C271DD"/>
    <w:rsid w:val="00C313D4"/>
    <w:rsid w:val="00C35968"/>
    <w:rsid w:val="00C3646A"/>
    <w:rsid w:val="00C40803"/>
    <w:rsid w:val="00C42FD8"/>
    <w:rsid w:val="00C5136C"/>
    <w:rsid w:val="00C51CC5"/>
    <w:rsid w:val="00C5290F"/>
    <w:rsid w:val="00C52958"/>
    <w:rsid w:val="00C5393D"/>
    <w:rsid w:val="00C53D03"/>
    <w:rsid w:val="00C5401F"/>
    <w:rsid w:val="00C563DD"/>
    <w:rsid w:val="00C617EC"/>
    <w:rsid w:val="00C62632"/>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6DD6"/>
    <w:rsid w:val="00C77E5E"/>
    <w:rsid w:val="00C8251F"/>
    <w:rsid w:val="00C837C1"/>
    <w:rsid w:val="00C854D5"/>
    <w:rsid w:val="00C85E3A"/>
    <w:rsid w:val="00C8639F"/>
    <w:rsid w:val="00C9142C"/>
    <w:rsid w:val="00C91626"/>
    <w:rsid w:val="00C937E1"/>
    <w:rsid w:val="00C94793"/>
    <w:rsid w:val="00C94CB2"/>
    <w:rsid w:val="00C94CFB"/>
    <w:rsid w:val="00C94F65"/>
    <w:rsid w:val="00C96222"/>
    <w:rsid w:val="00C97C4E"/>
    <w:rsid w:val="00CA049B"/>
    <w:rsid w:val="00CA0C14"/>
    <w:rsid w:val="00CA4665"/>
    <w:rsid w:val="00CA55F3"/>
    <w:rsid w:val="00CB18B1"/>
    <w:rsid w:val="00CB1CA7"/>
    <w:rsid w:val="00CB39D2"/>
    <w:rsid w:val="00CB4D4C"/>
    <w:rsid w:val="00CB642D"/>
    <w:rsid w:val="00CB7504"/>
    <w:rsid w:val="00CB7E67"/>
    <w:rsid w:val="00CC2652"/>
    <w:rsid w:val="00CC3D9A"/>
    <w:rsid w:val="00CC7B31"/>
    <w:rsid w:val="00CD0315"/>
    <w:rsid w:val="00CD337D"/>
    <w:rsid w:val="00CD47D3"/>
    <w:rsid w:val="00CD5DE6"/>
    <w:rsid w:val="00CD7A06"/>
    <w:rsid w:val="00CE040D"/>
    <w:rsid w:val="00CE080E"/>
    <w:rsid w:val="00CE0C7F"/>
    <w:rsid w:val="00CE2083"/>
    <w:rsid w:val="00CE2C81"/>
    <w:rsid w:val="00CE3E4F"/>
    <w:rsid w:val="00CE49D7"/>
    <w:rsid w:val="00CE62C0"/>
    <w:rsid w:val="00CE6ACF"/>
    <w:rsid w:val="00CE7A6E"/>
    <w:rsid w:val="00CF17B1"/>
    <w:rsid w:val="00CF18CC"/>
    <w:rsid w:val="00CF2058"/>
    <w:rsid w:val="00CF33C8"/>
    <w:rsid w:val="00CF344B"/>
    <w:rsid w:val="00CF36C5"/>
    <w:rsid w:val="00CF596F"/>
    <w:rsid w:val="00CF60CD"/>
    <w:rsid w:val="00D015FE"/>
    <w:rsid w:val="00D01D20"/>
    <w:rsid w:val="00D05856"/>
    <w:rsid w:val="00D06642"/>
    <w:rsid w:val="00D074D5"/>
    <w:rsid w:val="00D07678"/>
    <w:rsid w:val="00D1129D"/>
    <w:rsid w:val="00D11B36"/>
    <w:rsid w:val="00D11B63"/>
    <w:rsid w:val="00D143BA"/>
    <w:rsid w:val="00D1477B"/>
    <w:rsid w:val="00D203E8"/>
    <w:rsid w:val="00D20749"/>
    <w:rsid w:val="00D21D41"/>
    <w:rsid w:val="00D23442"/>
    <w:rsid w:val="00D23ADB"/>
    <w:rsid w:val="00D23EB6"/>
    <w:rsid w:val="00D243E1"/>
    <w:rsid w:val="00D26F42"/>
    <w:rsid w:val="00D27EBA"/>
    <w:rsid w:val="00D30279"/>
    <w:rsid w:val="00D305C1"/>
    <w:rsid w:val="00D35AB8"/>
    <w:rsid w:val="00D368F1"/>
    <w:rsid w:val="00D4047B"/>
    <w:rsid w:val="00D43330"/>
    <w:rsid w:val="00D44F28"/>
    <w:rsid w:val="00D46377"/>
    <w:rsid w:val="00D466D3"/>
    <w:rsid w:val="00D46E93"/>
    <w:rsid w:val="00D47929"/>
    <w:rsid w:val="00D51905"/>
    <w:rsid w:val="00D527A3"/>
    <w:rsid w:val="00D53703"/>
    <w:rsid w:val="00D603EA"/>
    <w:rsid w:val="00D614CF"/>
    <w:rsid w:val="00D61999"/>
    <w:rsid w:val="00D620C7"/>
    <w:rsid w:val="00D6411C"/>
    <w:rsid w:val="00D64DD4"/>
    <w:rsid w:val="00D7051E"/>
    <w:rsid w:val="00D70CA7"/>
    <w:rsid w:val="00D70F91"/>
    <w:rsid w:val="00D718C8"/>
    <w:rsid w:val="00D718F2"/>
    <w:rsid w:val="00D74D5A"/>
    <w:rsid w:val="00D75D80"/>
    <w:rsid w:val="00D75F46"/>
    <w:rsid w:val="00D766E7"/>
    <w:rsid w:val="00D83C78"/>
    <w:rsid w:val="00D8484F"/>
    <w:rsid w:val="00D85893"/>
    <w:rsid w:val="00D86DAC"/>
    <w:rsid w:val="00D939D6"/>
    <w:rsid w:val="00D94671"/>
    <w:rsid w:val="00D9787F"/>
    <w:rsid w:val="00DA04B2"/>
    <w:rsid w:val="00DA056F"/>
    <w:rsid w:val="00DA126E"/>
    <w:rsid w:val="00DA1472"/>
    <w:rsid w:val="00DA1AE9"/>
    <w:rsid w:val="00DA1D15"/>
    <w:rsid w:val="00DA2342"/>
    <w:rsid w:val="00DA5813"/>
    <w:rsid w:val="00DB07F4"/>
    <w:rsid w:val="00DB1B34"/>
    <w:rsid w:val="00DB2A47"/>
    <w:rsid w:val="00DB360C"/>
    <w:rsid w:val="00DB3A8B"/>
    <w:rsid w:val="00DB3CF1"/>
    <w:rsid w:val="00DB4174"/>
    <w:rsid w:val="00DB4C75"/>
    <w:rsid w:val="00DC051B"/>
    <w:rsid w:val="00DC0B49"/>
    <w:rsid w:val="00DC1B14"/>
    <w:rsid w:val="00DC1DD9"/>
    <w:rsid w:val="00DC2614"/>
    <w:rsid w:val="00DC353F"/>
    <w:rsid w:val="00DC5C9F"/>
    <w:rsid w:val="00DC6D35"/>
    <w:rsid w:val="00DC78E8"/>
    <w:rsid w:val="00DD1291"/>
    <w:rsid w:val="00DD1E66"/>
    <w:rsid w:val="00DD36A3"/>
    <w:rsid w:val="00DD4B4A"/>
    <w:rsid w:val="00DD71D4"/>
    <w:rsid w:val="00DE0893"/>
    <w:rsid w:val="00DE1CB9"/>
    <w:rsid w:val="00DE3452"/>
    <w:rsid w:val="00DE41EB"/>
    <w:rsid w:val="00DE4F81"/>
    <w:rsid w:val="00DE64F1"/>
    <w:rsid w:val="00DE6A8F"/>
    <w:rsid w:val="00DE74F8"/>
    <w:rsid w:val="00DF1369"/>
    <w:rsid w:val="00DF26CB"/>
    <w:rsid w:val="00DF2A52"/>
    <w:rsid w:val="00DF5390"/>
    <w:rsid w:val="00DF671B"/>
    <w:rsid w:val="00DF6D66"/>
    <w:rsid w:val="00DF72AD"/>
    <w:rsid w:val="00E012B3"/>
    <w:rsid w:val="00E01E81"/>
    <w:rsid w:val="00E022CA"/>
    <w:rsid w:val="00E037A3"/>
    <w:rsid w:val="00E03C49"/>
    <w:rsid w:val="00E04978"/>
    <w:rsid w:val="00E06AE0"/>
    <w:rsid w:val="00E10389"/>
    <w:rsid w:val="00E10BF8"/>
    <w:rsid w:val="00E10E2B"/>
    <w:rsid w:val="00E119B9"/>
    <w:rsid w:val="00E15C46"/>
    <w:rsid w:val="00E15D93"/>
    <w:rsid w:val="00E16D02"/>
    <w:rsid w:val="00E1793D"/>
    <w:rsid w:val="00E17F2D"/>
    <w:rsid w:val="00E21359"/>
    <w:rsid w:val="00E2198F"/>
    <w:rsid w:val="00E23723"/>
    <w:rsid w:val="00E24B66"/>
    <w:rsid w:val="00E2534C"/>
    <w:rsid w:val="00E257A9"/>
    <w:rsid w:val="00E25A1A"/>
    <w:rsid w:val="00E27AC1"/>
    <w:rsid w:val="00E3207C"/>
    <w:rsid w:val="00E33384"/>
    <w:rsid w:val="00E344FD"/>
    <w:rsid w:val="00E36A45"/>
    <w:rsid w:val="00E36F1F"/>
    <w:rsid w:val="00E40C5A"/>
    <w:rsid w:val="00E413A7"/>
    <w:rsid w:val="00E42B8D"/>
    <w:rsid w:val="00E4394F"/>
    <w:rsid w:val="00E4473C"/>
    <w:rsid w:val="00E44B56"/>
    <w:rsid w:val="00E51472"/>
    <w:rsid w:val="00E52A5B"/>
    <w:rsid w:val="00E5328F"/>
    <w:rsid w:val="00E53961"/>
    <w:rsid w:val="00E55481"/>
    <w:rsid w:val="00E5641F"/>
    <w:rsid w:val="00E579C9"/>
    <w:rsid w:val="00E60B95"/>
    <w:rsid w:val="00E62297"/>
    <w:rsid w:val="00E62E3C"/>
    <w:rsid w:val="00E668F9"/>
    <w:rsid w:val="00E66DBC"/>
    <w:rsid w:val="00E66E19"/>
    <w:rsid w:val="00E673CE"/>
    <w:rsid w:val="00E71633"/>
    <w:rsid w:val="00E71EBD"/>
    <w:rsid w:val="00E71EDA"/>
    <w:rsid w:val="00E7243D"/>
    <w:rsid w:val="00E728A1"/>
    <w:rsid w:val="00E76702"/>
    <w:rsid w:val="00E8010B"/>
    <w:rsid w:val="00E832C5"/>
    <w:rsid w:val="00E84EC0"/>
    <w:rsid w:val="00E900BF"/>
    <w:rsid w:val="00E906B6"/>
    <w:rsid w:val="00E91E23"/>
    <w:rsid w:val="00E94132"/>
    <w:rsid w:val="00E94155"/>
    <w:rsid w:val="00E94227"/>
    <w:rsid w:val="00E947B9"/>
    <w:rsid w:val="00E96217"/>
    <w:rsid w:val="00EA07A1"/>
    <w:rsid w:val="00EA40CB"/>
    <w:rsid w:val="00EA4760"/>
    <w:rsid w:val="00EA4B22"/>
    <w:rsid w:val="00EA4F99"/>
    <w:rsid w:val="00EA5251"/>
    <w:rsid w:val="00EA5DC8"/>
    <w:rsid w:val="00EB1C18"/>
    <w:rsid w:val="00EB1F2A"/>
    <w:rsid w:val="00EB257D"/>
    <w:rsid w:val="00EB385D"/>
    <w:rsid w:val="00EB64C2"/>
    <w:rsid w:val="00EC0D39"/>
    <w:rsid w:val="00EC16DB"/>
    <w:rsid w:val="00EC2599"/>
    <w:rsid w:val="00EC362C"/>
    <w:rsid w:val="00EC512B"/>
    <w:rsid w:val="00EC64EA"/>
    <w:rsid w:val="00EC7CC1"/>
    <w:rsid w:val="00ED018A"/>
    <w:rsid w:val="00ED0B6A"/>
    <w:rsid w:val="00ED13AB"/>
    <w:rsid w:val="00ED1890"/>
    <w:rsid w:val="00ED1F1C"/>
    <w:rsid w:val="00ED2F51"/>
    <w:rsid w:val="00ED377F"/>
    <w:rsid w:val="00ED3E44"/>
    <w:rsid w:val="00ED48B7"/>
    <w:rsid w:val="00ED4D93"/>
    <w:rsid w:val="00ED5911"/>
    <w:rsid w:val="00ED5E19"/>
    <w:rsid w:val="00ED7B73"/>
    <w:rsid w:val="00EE0D36"/>
    <w:rsid w:val="00EE14C5"/>
    <w:rsid w:val="00EE2A41"/>
    <w:rsid w:val="00EE331B"/>
    <w:rsid w:val="00EE4723"/>
    <w:rsid w:val="00EE4D7F"/>
    <w:rsid w:val="00EE520F"/>
    <w:rsid w:val="00EE70C9"/>
    <w:rsid w:val="00EF574D"/>
    <w:rsid w:val="00EF5F37"/>
    <w:rsid w:val="00F003D2"/>
    <w:rsid w:val="00F0196B"/>
    <w:rsid w:val="00F01D52"/>
    <w:rsid w:val="00F04716"/>
    <w:rsid w:val="00F05AF6"/>
    <w:rsid w:val="00F071E7"/>
    <w:rsid w:val="00F110D2"/>
    <w:rsid w:val="00F11DEC"/>
    <w:rsid w:val="00F126A5"/>
    <w:rsid w:val="00F15442"/>
    <w:rsid w:val="00F15798"/>
    <w:rsid w:val="00F20F1A"/>
    <w:rsid w:val="00F219D7"/>
    <w:rsid w:val="00F21B87"/>
    <w:rsid w:val="00F21C95"/>
    <w:rsid w:val="00F22E35"/>
    <w:rsid w:val="00F25753"/>
    <w:rsid w:val="00F272A9"/>
    <w:rsid w:val="00F333B7"/>
    <w:rsid w:val="00F33671"/>
    <w:rsid w:val="00F33E98"/>
    <w:rsid w:val="00F35A77"/>
    <w:rsid w:val="00F37269"/>
    <w:rsid w:val="00F37611"/>
    <w:rsid w:val="00F37F85"/>
    <w:rsid w:val="00F40188"/>
    <w:rsid w:val="00F4028B"/>
    <w:rsid w:val="00F426E0"/>
    <w:rsid w:val="00F429CF"/>
    <w:rsid w:val="00F440AC"/>
    <w:rsid w:val="00F44397"/>
    <w:rsid w:val="00F44D08"/>
    <w:rsid w:val="00F45F1C"/>
    <w:rsid w:val="00F46371"/>
    <w:rsid w:val="00F46E14"/>
    <w:rsid w:val="00F47B92"/>
    <w:rsid w:val="00F47DC1"/>
    <w:rsid w:val="00F5084C"/>
    <w:rsid w:val="00F52B75"/>
    <w:rsid w:val="00F5477A"/>
    <w:rsid w:val="00F54950"/>
    <w:rsid w:val="00F55BAA"/>
    <w:rsid w:val="00F57419"/>
    <w:rsid w:val="00F61B6B"/>
    <w:rsid w:val="00F63485"/>
    <w:rsid w:val="00F6456C"/>
    <w:rsid w:val="00F6462D"/>
    <w:rsid w:val="00F675FC"/>
    <w:rsid w:val="00F67960"/>
    <w:rsid w:val="00F67EFC"/>
    <w:rsid w:val="00F70DA5"/>
    <w:rsid w:val="00F70E4F"/>
    <w:rsid w:val="00F7352E"/>
    <w:rsid w:val="00F738C8"/>
    <w:rsid w:val="00F738DF"/>
    <w:rsid w:val="00F743CC"/>
    <w:rsid w:val="00F77917"/>
    <w:rsid w:val="00F81213"/>
    <w:rsid w:val="00F81562"/>
    <w:rsid w:val="00F81642"/>
    <w:rsid w:val="00F81C5C"/>
    <w:rsid w:val="00F821AC"/>
    <w:rsid w:val="00F839EE"/>
    <w:rsid w:val="00F86481"/>
    <w:rsid w:val="00F8717C"/>
    <w:rsid w:val="00F904AB"/>
    <w:rsid w:val="00F90579"/>
    <w:rsid w:val="00F92351"/>
    <w:rsid w:val="00F9344A"/>
    <w:rsid w:val="00F93A15"/>
    <w:rsid w:val="00F93D0D"/>
    <w:rsid w:val="00F93E71"/>
    <w:rsid w:val="00F970DA"/>
    <w:rsid w:val="00F97472"/>
    <w:rsid w:val="00F974EF"/>
    <w:rsid w:val="00F9754E"/>
    <w:rsid w:val="00FA0005"/>
    <w:rsid w:val="00FA156D"/>
    <w:rsid w:val="00FA252D"/>
    <w:rsid w:val="00FA2E36"/>
    <w:rsid w:val="00FA43FC"/>
    <w:rsid w:val="00FA4BDB"/>
    <w:rsid w:val="00FA51C0"/>
    <w:rsid w:val="00FA7CAC"/>
    <w:rsid w:val="00FA7F5A"/>
    <w:rsid w:val="00FB315B"/>
    <w:rsid w:val="00FB3473"/>
    <w:rsid w:val="00FB485A"/>
    <w:rsid w:val="00FB4D09"/>
    <w:rsid w:val="00FB555E"/>
    <w:rsid w:val="00FB6ACB"/>
    <w:rsid w:val="00FB6AF0"/>
    <w:rsid w:val="00FB76D7"/>
    <w:rsid w:val="00FC16AC"/>
    <w:rsid w:val="00FC1D4C"/>
    <w:rsid w:val="00FC1DD0"/>
    <w:rsid w:val="00FC3AEE"/>
    <w:rsid w:val="00FC3C9F"/>
    <w:rsid w:val="00FC45D2"/>
    <w:rsid w:val="00FC51AA"/>
    <w:rsid w:val="00FC5E4F"/>
    <w:rsid w:val="00FC66EA"/>
    <w:rsid w:val="00FC6ABD"/>
    <w:rsid w:val="00FD03C8"/>
    <w:rsid w:val="00FD1B40"/>
    <w:rsid w:val="00FD21D6"/>
    <w:rsid w:val="00FD3DA4"/>
    <w:rsid w:val="00FD690E"/>
    <w:rsid w:val="00FD7606"/>
    <w:rsid w:val="00FE12C9"/>
    <w:rsid w:val="00FE177A"/>
    <w:rsid w:val="00FE2ACC"/>
    <w:rsid w:val="00FE33BE"/>
    <w:rsid w:val="00FE344C"/>
    <w:rsid w:val="00FE3EE2"/>
    <w:rsid w:val="00FE5787"/>
    <w:rsid w:val="00FE6DD4"/>
    <w:rsid w:val="00FF2B66"/>
    <w:rsid w:val="00FF50AB"/>
    <w:rsid w:val="00FF5CB4"/>
    <w:rsid w:val="00FF63BC"/>
    <w:rsid w:val="00FF6709"/>
    <w:rsid w:val="15CBFDC3"/>
    <w:rsid w:val="36CF368D"/>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1B0F8"/>
  <w15:docId w15:val="{D2D1C4B7-8E99-4CEF-A48B-27A3F70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9344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paragraph" w:styleId="berschrift3">
    <w:name w:val="heading 3"/>
    <w:basedOn w:val="Standard"/>
    <w:next w:val="Standard"/>
    <w:link w:val="berschrift3Zchn"/>
    <w:uiPriority w:val="9"/>
    <w:semiHidden/>
    <w:unhideWhenUsed/>
    <w:qFormat/>
    <w:rsid w:val="008D0D31"/>
    <w:pPr>
      <w:keepNext/>
      <w:keepLines/>
      <w:spacing w:before="40"/>
      <w:outlineLvl w:val="2"/>
    </w:pPr>
    <w:rPr>
      <w:rFonts w:asciiTheme="majorHAnsi" w:eastAsiaTheme="majorEastAsia" w:hAnsiTheme="majorHAnsi" w:cstheme="majorBidi"/>
      <w:color w:val="000000" w:themeColor="accent1" w:themeShade="7F"/>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aliases w:val="Header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Sprechblasentext">
    <w:name w:val="Balloon Text"/>
    <w:basedOn w:val="Standard"/>
    <w:link w:val="SprechblasentextZchn"/>
    <w:uiPriority w:val="99"/>
    <w:semiHidden/>
    <w:unhideWhenUsed/>
    <w:rsid w:val="00AC7BD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C7BD6"/>
    <w:rPr>
      <w:rFonts w:ascii="Segoe UI" w:eastAsia="Cambria" w:hAnsi="Segoe UI" w:cs="Segoe UI"/>
      <w:color w:val="000000" w:themeColor="accent1"/>
      <w:sz w:val="18"/>
      <w:szCs w:val="18"/>
      <w:lang w:eastAsia="en-US"/>
    </w:rPr>
  </w:style>
  <w:style w:type="paragraph" w:styleId="berarbeitung">
    <w:name w:val="Revision"/>
    <w:hidden/>
    <w:uiPriority w:val="99"/>
    <w:semiHidden/>
    <w:rsid w:val="0049548B"/>
    <w:rPr>
      <w:rFonts w:ascii="Arial" w:eastAsia="Cambria" w:hAnsi="Arial"/>
      <w:color w:val="000000" w:themeColor="accent1"/>
      <w:sz w:val="22"/>
      <w:szCs w:val="24"/>
      <w:lang w:eastAsia="en-US"/>
    </w:rPr>
  </w:style>
  <w:style w:type="paragraph" w:styleId="StandardWeb">
    <w:name w:val="Normal (Web)"/>
    <w:basedOn w:val="Standard"/>
    <w:uiPriority w:val="99"/>
    <w:unhideWhenUsed/>
    <w:rsid w:val="00A30090"/>
    <w:pPr>
      <w:spacing w:after="150" w:line="408" w:lineRule="atLeast"/>
      <w:jc w:val="both"/>
    </w:pPr>
    <w:rPr>
      <w:rFonts w:ascii="Times New Roman" w:eastAsia="Times New Roman" w:hAnsi="Times New Roman"/>
      <w:color w:val="auto"/>
      <w:sz w:val="24"/>
      <w:lang w:eastAsia="de-DE"/>
    </w:rPr>
  </w:style>
  <w:style w:type="character" w:customStyle="1" w:styleId="berschrift3Zchn">
    <w:name w:val="Überschrift 3 Zchn"/>
    <w:basedOn w:val="Absatz-Standardschriftart"/>
    <w:link w:val="berschrift3"/>
    <w:uiPriority w:val="9"/>
    <w:semiHidden/>
    <w:rsid w:val="008D0D31"/>
    <w:rPr>
      <w:rFonts w:asciiTheme="majorHAnsi" w:eastAsiaTheme="majorEastAsia" w:hAnsiTheme="majorHAnsi" w:cstheme="majorBidi"/>
      <w:color w:val="000000" w:themeColor="accent1" w:themeShade="7F"/>
      <w:sz w:val="24"/>
      <w:szCs w:val="24"/>
      <w:lang w:eastAsia="en-US"/>
    </w:rPr>
  </w:style>
  <w:style w:type="paragraph" w:customStyle="1" w:styleId="paragraph-281">
    <w:name w:val="paragraph-281"/>
    <w:basedOn w:val="Standard"/>
    <w:rsid w:val="003A632F"/>
    <w:pPr>
      <w:spacing w:before="100" w:beforeAutospacing="1" w:after="100" w:afterAutospacing="1" w:line="240" w:lineRule="auto"/>
    </w:pPr>
    <w:rPr>
      <w:rFonts w:ascii="Times New Roman" w:eastAsia="Times New Roman" w:hAnsi="Times New Roman"/>
      <w:color w:val="auto"/>
      <w:sz w:val="24"/>
      <w:lang w:eastAsia="de-DE"/>
    </w:rPr>
  </w:style>
  <w:style w:type="character" w:customStyle="1" w:styleId="apple-tab-span">
    <w:name w:val="apple-tab-span"/>
    <w:basedOn w:val="Absatz-Standardschriftart"/>
    <w:rsid w:val="00E71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7078">
      <w:bodyDiv w:val="1"/>
      <w:marLeft w:val="0"/>
      <w:marRight w:val="0"/>
      <w:marTop w:val="0"/>
      <w:marBottom w:val="0"/>
      <w:divBdr>
        <w:top w:val="none" w:sz="0" w:space="0" w:color="auto"/>
        <w:left w:val="none" w:sz="0" w:space="0" w:color="auto"/>
        <w:bottom w:val="none" w:sz="0" w:space="0" w:color="auto"/>
        <w:right w:val="none" w:sz="0" w:space="0" w:color="auto"/>
      </w:divBdr>
    </w:div>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111168339">
      <w:bodyDiv w:val="1"/>
      <w:marLeft w:val="0"/>
      <w:marRight w:val="0"/>
      <w:marTop w:val="0"/>
      <w:marBottom w:val="0"/>
      <w:divBdr>
        <w:top w:val="none" w:sz="0" w:space="0" w:color="auto"/>
        <w:left w:val="none" w:sz="0" w:space="0" w:color="auto"/>
        <w:bottom w:val="none" w:sz="0" w:space="0" w:color="auto"/>
        <w:right w:val="none" w:sz="0" w:space="0" w:color="auto"/>
      </w:divBdr>
    </w:div>
    <w:div w:id="161703663">
      <w:bodyDiv w:val="1"/>
      <w:marLeft w:val="0"/>
      <w:marRight w:val="0"/>
      <w:marTop w:val="0"/>
      <w:marBottom w:val="0"/>
      <w:divBdr>
        <w:top w:val="none" w:sz="0" w:space="0" w:color="auto"/>
        <w:left w:val="none" w:sz="0" w:space="0" w:color="auto"/>
        <w:bottom w:val="none" w:sz="0" w:space="0" w:color="auto"/>
        <w:right w:val="none" w:sz="0" w:space="0" w:color="auto"/>
      </w:divBdr>
    </w:div>
    <w:div w:id="175660737">
      <w:bodyDiv w:val="1"/>
      <w:marLeft w:val="0"/>
      <w:marRight w:val="0"/>
      <w:marTop w:val="0"/>
      <w:marBottom w:val="0"/>
      <w:divBdr>
        <w:top w:val="none" w:sz="0" w:space="0" w:color="auto"/>
        <w:left w:val="none" w:sz="0" w:space="0" w:color="auto"/>
        <w:bottom w:val="none" w:sz="0" w:space="0" w:color="auto"/>
        <w:right w:val="none" w:sz="0" w:space="0" w:color="auto"/>
      </w:divBdr>
    </w:div>
    <w:div w:id="260261004">
      <w:bodyDiv w:val="1"/>
      <w:marLeft w:val="0"/>
      <w:marRight w:val="0"/>
      <w:marTop w:val="0"/>
      <w:marBottom w:val="0"/>
      <w:divBdr>
        <w:top w:val="none" w:sz="0" w:space="0" w:color="auto"/>
        <w:left w:val="none" w:sz="0" w:space="0" w:color="auto"/>
        <w:bottom w:val="none" w:sz="0" w:space="0" w:color="auto"/>
        <w:right w:val="none" w:sz="0" w:space="0" w:color="auto"/>
      </w:divBdr>
    </w:div>
    <w:div w:id="264924449">
      <w:bodyDiv w:val="1"/>
      <w:marLeft w:val="0"/>
      <w:marRight w:val="0"/>
      <w:marTop w:val="0"/>
      <w:marBottom w:val="0"/>
      <w:divBdr>
        <w:top w:val="none" w:sz="0" w:space="0" w:color="auto"/>
        <w:left w:val="none" w:sz="0" w:space="0" w:color="auto"/>
        <w:bottom w:val="none" w:sz="0" w:space="0" w:color="auto"/>
        <w:right w:val="none" w:sz="0" w:space="0" w:color="auto"/>
      </w:divBdr>
    </w:div>
    <w:div w:id="367486863">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537939243">
      <w:bodyDiv w:val="1"/>
      <w:marLeft w:val="0"/>
      <w:marRight w:val="0"/>
      <w:marTop w:val="0"/>
      <w:marBottom w:val="0"/>
      <w:divBdr>
        <w:top w:val="none" w:sz="0" w:space="0" w:color="auto"/>
        <w:left w:val="none" w:sz="0" w:space="0" w:color="auto"/>
        <w:bottom w:val="none" w:sz="0" w:space="0" w:color="auto"/>
        <w:right w:val="none" w:sz="0" w:space="0" w:color="auto"/>
      </w:divBdr>
      <w:divsChild>
        <w:div w:id="1511791872">
          <w:marLeft w:val="0"/>
          <w:marRight w:val="0"/>
          <w:marTop w:val="0"/>
          <w:marBottom w:val="0"/>
          <w:divBdr>
            <w:top w:val="single" w:sz="2" w:space="0" w:color="EDEDED"/>
            <w:left w:val="single" w:sz="2" w:space="0" w:color="EDEDED"/>
            <w:bottom w:val="single" w:sz="2" w:space="0" w:color="EDEDED"/>
            <w:right w:val="single" w:sz="2" w:space="0" w:color="EDEDED"/>
          </w:divBdr>
          <w:divsChild>
            <w:div w:id="1947617812">
              <w:marLeft w:val="300"/>
              <w:marRight w:val="300"/>
              <w:marTop w:val="75"/>
              <w:marBottom w:val="450"/>
              <w:divBdr>
                <w:top w:val="single" w:sz="2" w:space="0" w:color="EDEDED"/>
                <w:left w:val="single" w:sz="2" w:space="0" w:color="EDEDED"/>
                <w:bottom w:val="single" w:sz="2" w:space="0" w:color="EDEDED"/>
                <w:right w:val="single" w:sz="2" w:space="0" w:color="EDEDED"/>
              </w:divBdr>
            </w:div>
            <w:div w:id="253050867">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632251615">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759449101">
      <w:bodyDiv w:val="1"/>
      <w:marLeft w:val="0"/>
      <w:marRight w:val="0"/>
      <w:marTop w:val="0"/>
      <w:marBottom w:val="0"/>
      <w:divBdr>
        <w:top w:val="none" w:sz="0" w:space="0" w:color="auto"/>
        <w:left w:val="none" w:sz="0" w:space="0" w:color="auto"/>
        <w:bottom w:val="none" w:sz="0" w:space="0" w:color="auto"/>
        <w:right w:val="none" w:sz="0" w:space="0" w:color="auto"/>
      </w:divBdr>
    </w:div>
    <w:div w:id="869219133">
      <w:bodyDiv w:val="1"/>
      <w:marLeft w:val="0"/>
      <w:marRight w:val="0"/>
      <w:marTop w:val="0"/>
      <w:marBottom w:val="0"/>
      <w:divBdr>
        <w:top w:val="none" w:sz="0" w:space="0" w:color="auto"/>
        <w:left w:val="none" w:sz="0" w:space="0" w:color="auto"/>
        <w:bottom w:val="none" w:sz="0" w:space="0" w:color="auto"/>
        <w:right w:val="none" w:sz="0" w:space="0" w:color="auto"/>
      </w:divBdr>
    </w:div>
    <w:div w:id="917440146">
      <w:bodyDiv w:val="1"/>
      <w:marLeft w:val="0"/>
      <w:marRight w:val="0"/>
      <w:marTop w:val="0"/>
      <w:marBottom w:val="0"/>
      <w:divBdr>
        <w:top w:val="none" w:sz="0" w:space="0" w:color="auto"/>
        <w:left w:val="none" w:sz="0" w:space="0" w:color="auto"/>
        <w:bottom w:val="none" w:sz="0" w:space="0" w:color="auto"/>
        <w:right w:val="none" w:sz="0" w:space="0" w:color="auto"/>
      </w:divBdr>
    </w:div>
    <w:div w:id="927426971">
      <w:bodyDiv w:val="1"/>
      <w:marLeft w:val="0"/>
      <w:marRight w:val="0"/>
      <w:marTop w:val="0"/>
      <w:marBottom w:val="0"/>
      <w:divBdr>
        <w:top w:val="none" w:sz="0" w:space="0" w:color="auto"/>
        <w:left w:val="none" w:sz="0" w:space="0" w:color="auto"/>
        <w:bottom w:val="none" w:sz="0" w:space="0" w:color="auto"/>
        <w:right w:val="none" w:sz="0" w:space="0" w:color="auto"/>
      </w:divBdr>
    </w:div>
    <w:div w:id="943000452">
      <w:bodyDiv w:val="1"/>
      <w:marLeft w:val="0"/>
      <w:marRight w:val="0"/>
      <w:marTop w:val="0"/>
      <w:marBottom w:val="0"/>
      <w:divBdr>
        <w:top w:val="none" w:sz="0" w:space="0" w:color="auto"/>
        <w:left w:val="none" w:sz="0" w:space="0" w:color="auto"/>
        <w:bottom w:val="none" w:sz="0" w:space="0" w:color="auto"/>
        <w:right w:val="none" w:sz="0" w:space="0" w:color="auto"/>
      </w:divBdr>
    </w:div>
    <w:div w:id="988283780">
      <w:bodyDiv w:val="1"/>
      <w:marLeft w:val="0"/>
      <w:marRight w:val="0"/>
      <w:marTop w:val="0"/>
      <w:marBottom w:val="0"/>
      <w:divBdr>
        <w:top w:val="none" w:sz="0" w:space="0" w:color="auto"/>
        <w:left w:val="none" w:sz="0" w:space="0" w:color="auto"/>
        <w:bottom w:val="none" w:sz="0" w:space="0" w:color="auto"/>
        <w:right w:val="none" w:sz="0" w:space="0" w:color="auto"/>
      </w:divBdr>
    </w:div>
    <w:div w:id="988361354">
      <w:bodyDiv w:val="1"/>
      <w:marLeft w:val="0"/>
      <w:marRight w:val="0"/>
      <w:marTop w:val="0"/>
      <w:marBottom w:val="0"/>
      <w:divBdr>
        <w:top w:val="none" w:sz="0" w:space="0" w:color="auto"/>
        <w:left w:val="none" w:sz="0" w:space="0" w:color="auto"/>
        <w:bottom w:val="none" w:sz="0" w:space="0" w:color="auto"/>
        <w:right w:val="none" w:sz="0" w:space="0" w:color="auto"/>
      </w:divBdr>
      <w:divsChild>
        <w:div w:id="2091998112">
          <w:marLeft w:val="0"/>
          <w:marRight w:val="0"/>
          <w:marTop w:val="0"/>
          <w:marBottom w:val="0"/>
          <w:divBdr>
            <w:top w:val="single" w:sz="2" w:space="0" w:color="EDEDED"/>
            <w:left w:val="single" w:sz="2" w:space="0" w:color="EDEDED"/>
            <w:bottom w:val="single" w:sz="2" w:space="0" w:color="EDEDED"/>
            <w:right w:val="single" w:sz="2" w:space="0" w:color="EDEDED"/>
          </w:divBdr>
          <w:divsChild>
            <w:div w:id="1079714538">
              <w:marLeft w:val="0"/>
              <w:marRight w:val="0"/>
              <w:marTop w:val="0"/>
              <w:marBottom w:val="0"/>
              <w:divBdr>
                <w:top w:val="single" w:sz="2" w:space="0" w:color="EDEDED"/>
                <w:left w:val="single" w:sz="2" w:space="0" w:color="EDEDED"/>
                <w:bottom w:val="single" w:sz="2" w:space="0" w:color="EDEDED"/>
                <w:right w:val="single" w:sz="2" w:space="0" w:color="EDEDED"/>
              </w:divBdr>
            </w:div>
          </w:divsChild>
        </w:div>
      </w:divsChild>
    </w:div>
    <w:div w:id="1086534678">
      <w:bodyDiv w:val="1"/>
      <w:marLeft w:val="0"/>
      <w:marRight w:val="0"/>
      <w:marTop w:val="0"/>
      <w:marBottom w:val="0"/>
      <w:divBdr>
        <w:top w:val="none" w:sz="0" w:space="0" w:color="auto"/>
        <w:left w:val="none" w:sz="0" w:space="0" w:color="auto"/>
        <w:bottom w:val="none" w:sz="0" w:space="0" w:color="auto"/>
        <w:right w:val="none" w:sz="0" w:space="0" w:color="auto"/>
      </w:divBdr>
    </w:div>
    <w:div w:id="1102651140">
      <w:bodyDiv w:val="1"/>
      <w:marLeft w:val="0"/>
      <w:marRight w:val="0"/>
      <w:marTop w:val="0"/>
      <w:marBottom w:val="0"/>
      <w:divBdr>
        <w:top w:val="none" w:sz="0" w:space="0" w:color="auto"/>
        <w:left w:val="none" w:sz="0" w:space="0" w:color="auto"/>
        <w:bottom w:val="none" w:sz="0" w:space="0" w:color="auto"/>
        <w:right w:val="none" w:sz="0" w:space="0" w:color="auto"/>
      </w:divBdr>
    </w:div>
    <w:div w:id="1111170270">
      <w:bodyDiv w:val="1"/>
      <w:marLeft w:val="0"/>
      <w:marRight w:val="0"/>
      <w:marTop w:val="0"/>
      <w:marBottom w:val="0"/>
      <w:divBdr>
        <w:top w:val="none" w:sz="0" w:space="0" w:color="auto"/>
        <w:left w:val="none" w:sz="0" w:space="0" w:color="auto"/>
        <w:bottom w:val="none" w:sz="0" w:space="0" w:color="auto"/>
        <w:right w:val="none" w:sz="0" w:space="0" w:color="auto"/>
      </w:divBdr>
    </w:div>
    <w:div w:id="1123578110">
      <w:bodyDiv w:val="1"/>
      <w:marLeft w:val="0"/>
      <w:marRight w:val="0"/>
      <w:marTop w:val="0"/>
      <w:marBottom w:val="0"/>
      <w:divBdr>
        <w:top w:val="none" w:sz="0" w:space="0" w:color="auto"/>
        <w:left w:val="none" w:sz="0" w:space="0" w:color="auto"/>
        <w:bottom w:val="none" w:sz="0" w:space="0" w:color="auto"/>
        <w:right w:val="none" w:sz="0" w:space="0" w:color="auto"/>
      </w:divBdr>
    </w:div>
    <w:div w:id="1155072230">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254363412">
      <w:bodyDiv w:val="1"/>
      <w:marLeft w:val="0"/>
      <w:marRight w:val="0"/>
      <w:marTop w:val="0"/>
      <w:marBottom w:val="0"/>
      <w:divBdr>
        <w:top w:val="none" w:sz="0" w:space="0" w:color="auto"/>
        <w:left w:val="none" w:sz="0" w:space="0" w:color="auto"/>
        <w:bottom w:val="none" w:sz="0" w:space="0" w:color="auto"/>
        <w:right w:val="none" w:sz="0" w:space="0" w:color="auto"/>
      </w:divBdr>
    </w:div>
    <w:div w:id="1255168424">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57215661">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527063441">
      <w:bodyDiv w:val="1"/>
      <w:marLeft w:val="0"/>
      <w:marRight w:val="0"/>
      <w:marTop w:val="0"/>
      <w:marBottom w:val="0"/>
      <w:divBdr>
        <w:top w:val="none" w:sz="0" w:space="0" w:color="auto"/>
        <w:left w:val="none" w:sz="0" w:space="0" w:color="auto"/>
        <w:bottom w:val="none" w:sz="0" w:space="0" w:color="auto"/>
        <w:right w:val="none" w:sz="0" w:space="0" w:color="auto"/>
      </w:divBdr>
    </w:div>
    <w:div w:id="1544099355">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736706440">
      <w:bodyDiv w:val="1"/>
      <w:marLeft w:val="0"/>
      <w:marRight w:val="0"/>
      <w:marTop w:val="0"/>
      <w:marBottom w:val="0"/>
      <w:divBdr>
        <w:top w:val="none" w:sz="0" w:space="0" w:color="auto"/>
        <w:left w:val="none" w:sz="0" w:space="0" w:color="auto"/>
        <w:bottom w:val="none" w:sz="0" w:space="0" w:color="auto"/>
        <w:right w:val="none" w:sz="0" w:space="0" w:color="auto"/>
      </w:divBdr>
    </w:div>
    <w:div w:id="1876692527">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1933776947">
      <w:bodyDiv w:val="1"/>
      <w:marLeft w:val="0"/>
      <w:marRight w:val="0"/>
      <w:marTop w:val="0"/>
      <w:marBottom w:val="0"/>
      <w:divBdr>
        <w:top w:val="none" w:sz="0" w:space="0" w:color="auto"/>
        <w:left w:val="none" w:sz="0" w:space="0" w:color="auto"/>
        <w:bottom w:val="none" w:sz="0" w:space="0" w:color="auto"/>
        <w:right w:val="none" w:sz="0" w:space="0" w:color="auto"/>
      </w:divBdr>
    </w:div>
    <w:div w:id="1946690043">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 w:id="2064475820">
      <w:bodyDiv w:val="1"/>
      <w:marLeft w:val="0"/>
      <w:marRight w:val="0"/>
      <w:marTop w:val="0"/>
      <w:marBottom w:val="0"/>
      <w:divBdr>
        <w:top w:val="none" w:sz="0" w:space="0" w:color="auto"/>
        <w:left w:val="none" w:sz="0" w:space="0" w:color="auto"/>
        <w:bottom w:val="none" w:sz="0" w:space="0" w:color="auto"/>
        <w:right w:val="none" w:sz="0" w:space="0" w:color="auto"/>
      </w:divBdr>
    </w:div>
    <w:div w:id="2106074359">
      <w:bodyDiv w:val="1"/>
      <w:marLeft w:val="0"/>
      <w:marRight w:val="0"/>
      <w:marTop w:val="0"/>
      <w:marBottom w:val="0"/>
      <w:divBdr>
        <w:top w:val="none" w:sz="0" w:space="0" w:color="auto"/>
        <w:left w:val="none" w:sz="0" w:space="0" w:color="auto"/>
        <w:bottom w:val="none" w:sz="0" w:space="0" w:color="auto"/>
        <w:right w:val="none" w:sz="0" w:space="0" w:color="auto"/>
      </w:divBdr>
    </w:div>
    <w:div w:id="2106145604">
      <w:bodyDiv w:val="1"/>
      <w:marLeft w:val="0"/>
      <w:marRight w:val="0"/>
      <w:marTop w:val="0"/>
      <w:marBottom w:val="0"/>
      <w:divBdr>
        <w:top w:val="none" w:sz="0" w:space="0" w:color="auto"/>
        <w:left w:val="none" w:sz="0" w:space="0" w:color="auto"/>
        <w:bottom w:val="none" w:sz="0" w:space="0" w:color="auto"/>
        <w:right w:val="none" w:sz="0" w:space="0" w:color="auto"/>
      </w:divBdr>
    </w:div>
    <w:div w:id="211250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a.com/de/index.jsp" TargetMode="External"/><Relationship Id="rId18" Type="http://schemas.openxmlformats.org/officeDocument/2006/relationships/hyperlink" Target="http://www.youtube.com/user/TheGEAGrou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gea.com/de/index.jsp"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twitter.com/thegeagroup" TargetMode="External"/><Relationship Id="rId20" Type="http://schemas.openxmlformats.org/officeDocument/2006/relationships/hyperlink" Target="https://www.gea.com/de/company/media/media-center/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geagroup" TargetMode="External"/><Relationship Id="rId22" Type="http://schemas.openxmlformats.org/officeDocument/2006/relationships/hyperlink" Target="https://www.gea.com/de/company/media/media-center/index.jsp"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jectName xmlns="54f14efc-04f6-4d18-96a0-e9f6b1d7be33">GEA CO2 Capture Solutions</ProjectName>
    <LocalExecutionId xmlns="54f14efc-04f6-4d18-96a0-e9f6b1d7be33" xsi:nil="true"/>
    <ProjectNumber2 xmlns="54f14efc-04f6-4d18-96a0-e9f6b1d7be33" xsi:nil="true"/>
    <lcf76f155ced4ddcb4097134ff3c332f xmlns="3a41ba63-05cb-4862-9e58-bacef76e50ea">
      <Terms xmlns="http://schemas.microsoft.com/office/infopath/2007/PartnerControls"/>
    </lcf76f155ced4ddcb4097134ff3c332f>
    <ProjectType xmlns="54f14efc-04f6-4d18-96a0-e9f6b1d7be33">PHS - LPT</ProjectType>
    <Customer xmlns="54f14efc-04f6-4d18-96a0-e9f6b1d7be33">Internal Storage</Customer>
    <BusinessUnit xmlns="54f14efc-04f6-4d18-96a0-e9f6b1d7be33">Powder &amp; Thermal Separation</BusinessUnit>
    <LegalEntity xmlns="54f14efc-04f6-4d18-96a0-e9f6b1d7be33">42033</LegalEntity>
    <Technology xmlns="54f14efc-04f6-4d18-96a0-e9f6b1d7be33" xsi:nil="true"/>
    <Application xmlns="54f14efc-04f6-4d18-96a0-e9f6b1d7be33">Chemical</Application>
    <subapplications xmlns="54f14efc-04f6-4d18-96a0-e9f6b1d7be33">Chemical</subapplications>
    <ProjectShortName xmlns="54f14efc-04f6-4d18-96a0-e9f6b1d7be33">GEA CCS</ProjectShortName>
    <ProjectCategory xmlns="54f14efc-04f6-4d18-96a0-e9f6b1d7be33" xsi:nil="true"/>
    <Process xmlns="54f14efc-04f6-4d18-96a0-e9f6b1d7be33">Liquid &amp; Powder Technologies</Process>
    <DestinationCountry xmlns="54f14efc-04f6-4d18-96a0-e9f6b1d7be33" xsi:nil="true"/>
    <SubProcess xmlns="54f14efc-04f6-4d18-96a0-e9f6b1d7be33">Powder &amp; Thermal Separation / Emission Control</SubProcess>
    <TaxCatchAll xmlns="54f14efc-04f6-4d18-96a0-e9f6b1d7be33" xsi:nil="true"/>
    <DestinationCity xmlns="54f14efc-04f6-4d18-96a0-e9f6b1d7be33" xsi:nil="true"/>
    <ProjectNumber xmlns="54f14efc-04f6-4d18-96a0-e9f6b1d7be33">42033 GEA CCS</ProjectNumber>
  </documentManagement>
</p:properties>
</file>

<file path=customXml/item3.xml><?xml version="1.0" encoding="utf-8"?>
<ct:contentTypeSchema xmlns:ct="http://schemas.microsoft.com/office/2006/metadata/contentType" xmlns:ma="http://schemas.microsoft.com/office/2006/metadata/properties/metaAttributes" ct:_="" ma:_="" ma:contentTypeName="GEA Document" ma:contentTypeID="0x010100FDCD4934498417418CA483B242D1C02D006D37670875E8544F8E115244F4C2A0AD" ma:contentTypeVersion="33" ma:contentTypeDescription="Create a new document." ma:contentTypeScope="" ma:versionID="55b2262210fcb27e75ea394478ad4605">
  <xsd:schema xmlns:xsd="http://www.w3.org/2001/XMLSchema" xmlns:xs="http://www.w3.org/2001/XMLSchema" xmlns:p="http://schemas.microsoft.com/office/2006/metadata/properties" xmlns:ns2="54f14efc-04f6-4d18-96a0-e9f6b1d7be33" xmlns:ns3="3a41ba63-05cb-4862-9e58-bacef76e50ea" targetNamespace="http://schemas.microsoft.com/office/2006/metadata/properties" ma:root="true" ma:fieldsID="f7f17cc533c2140bb12f31b60276d5b4" ns2:_="" ns3:_="">
    <xsd:import namespace="54f14efc-04f6-4d18-96a0-e9f6b1d7be33"/>
    <xsd:import namespace="3a41ba63-05cb-4862-9e58-bacef76e50ea"/>
    <xsd:element name="properties">
      <xsd:complexType>
        <xsd:sequence>
          <xsd:element name="documentManagement">
            <xsd:complexType>
              <xsd:all>
                <xsd:element ref="ns2:ProjectType" minOccurs="0"/>
                <xsd:element ref="ns2:ProjectName" minOccurs="0"/>
                <xsd:element ref="ns2:ProjectShortName" minOccurs="0"/>
                <xsd:element ref="ns2:Customer" minOccurs="0"/>
                <xsd:element ref="ns2:ProjectNumber2" minOccurs="0"/>
                <xsd:element ref="ns2:LocalExecutionId" minOccurs="0"/>
                <xsd:element ref="ns2:ProjectNumber" minOccurs="0"/>
                <xsd:element ref="ns2:DestinationCountry" minOccurs="0"/>
                <xsd:element ref="ns2:DestinationCity" minOccurs="0"/>
                <xsd:element ref="ns2:BusinessUnit" minOccurs="0"/>
                <xsd:element ref="ns2:LegalEntity" minOccurs="0"/>
                <xsd:element ref="ns2:Process" minOccurs="0"/>
                <xsd:element ref="ns2:SubProcess" minOccurs="0"/>
                <xsd:element ref="ns2:Technology" minOccurs="0"/>
                <xsd:element ref="ns2:Application" minOccurs="0"/>
                <xsd:element ref="ns2:subapplications" minOccurs="0"/>
                <xsd:element ref="ns2:ProjectCategory" minOccurs="0"/>
                <xsd:element ref="ns3:MediaServiceMetadata" minOccurs="0"/>
                <xsd:element ref="ns3:MediaServiceFastMetadata" minOccurs="0"/>
                <xsd:element ref="ns2:SharedWithUsers" minOccurs="0"/>
                <xsd:element ref="ns2:SharedWithDetail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ObjectDetectorVersions" minOccurs="0"/>
                <xsd:element ref="ns3:MediaServiceLocation"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f14efc-04f6-4d18-96a0-e9f6b1d7be33" elementFormDefault="qualified">
    <xsd:import namespace="http://schemas.microsoft.com/office/2006/documentManagement/types"/>
    <xsd:import namespace="http://schemas.microsoft.com/office/infopath/2007/PartnerControls"/>
    <xsd:element name="ProjectType" ma:index="8" nillable="true" ma:displayName="Project type" ma:default="PHS - LPT" ma:hidden="true" ma:internalName="ProjectType">
      <xsd:simpleType>
        <xsd:restriction base="dms:Text"/>
      </xsd:simpleType>
    </xsd:element>
    <xsd:element name="ProjectName" ma:index="9" nillable="true" ma:displayName="Project name" ma:default="GEA CO2 Capture Solutions" ma:internalName="ProjectName">
      <xsd:simpleType>
        <xsd:restriction base="dms:Text"/>
      </xsd:simpleType>
    </xsd:element>
    <xsd:element name="ProjectShortName" ma:index="10" nillable="true" ma:displayName="Project short name" ma:default="GEA CCS" ma:internalName="ProjectShortName">
      <xsd:simpleType>
        <xsd:restriction base="dms:Text"/>
      </xsd:simpleType>
    </xsd:element>
    <xsd:element name="Customer" ma:index="11" nillable="true" ma:displayName="Customer" ma:default="Internal Storage" ma:internalName="Customer">
      <xsd:simpleType>
        <xsd:restriction base="dms:Text"/>
      </xsd:simpleType>
    </xsd:element>
    <xsd:element name="ProjectNumber2" ma:index="12" nillable="true" ma:displayName="Local sales proj. no." ma:default="" ma:internalName="ProjectNumber2">
      <xsd:simpleType>
        <xsd:restriction base="dms:Text"/>
      </xsd:simpleType>
    </xsd:element>
    <xsd:element name="LocalExecutionId" ma:index="13" nillable="true" ma:displayName="Local execution proj. no." ma:default="" ma:internalName="LocalExecutionId">
      <xsd:simpleType>
        <xsd:restriction base="dms:Text"/>
      </xsd:simpleType>
    </xsd:element>
    <xsd:element name="ProjectNumber" ma:index="14" nillable="true" ma:displayName="Project number" ma:default="42033 GEA CCS" ma:internalName="ProjectNumber">
      <xsd:simpleType>
        <xsd:restriction base="dms:Text"/>
      </xsd:simpleType>
    </xsd:element>
    <xsd:element name="DestinationCountry" ma:index="15" nillable="true" ma:displayName="Destination country" ma:default="" ma:internalName="DestinationCountry">
      <xsd:simpleType>
        <xsd:restriction base="dms:Text"/>
      </xsd:simpleType>
    </xsd:element>
    <xsd:element name="DestinationCity" ma:index="16" nillable="true" ma:displayName="Destination city" ma:default="" ma:internalName="DestinationCity">
      <xsd:simpleType>
        <xsd:restriction base="dms:Text"/>
      </xsd:simpleType>
    </xsd:element>
    <xsd:element name="BusinessUnit" ma:index="17" nillable="true" ma:displayName="Business unit" ma:default="Powder &amp; Thermal Separation" ma:internalName="BusinessUnit">
      <xsd:simpleType>
        <xsd:restriction base="dms:Text"/>
      </xsd:simpleType>
    </xsd:element>
    <xsd:element name="LegalEntity" ma:index="18" nillable="true" ma:displayName="Legal Entity" ma:default="42033" ma:internalName="LegalEntity">
      <xsd:simpleType>
        <xsd:restriction base="dms:Text"/>
      </xsd:simpleType>
    </xsd:element>
    <xsd:element name="Process" ma:index="19" nillable="true" ma:displayName="Overall process" ma:default="Liquid &amp; Powder Technologies" ma:internalName="Process">
      <xsd:simpleType>
        <xsd:restriction base="dms:Text"/>
      </xsd:simpleType>
    </xsd:element>
    <xsd:element name="SubProcess" ma:index="20" nillable="true" ma:displayName="Sub process" ma:default="Powder &amp; Thermal Separation / Emission Control" ma:internalName="SubProcess">
      <xsd:simpleType>
        <xsd:restriction base="dms:Text"/>
      </xsd:simpleType>
    </xsd:element>
    <xsd:element name="Technology" ma:index="21" nillable="true" ma:displayName="Technology" ma:default="" ma:internalName="Technology">
      <xsd:simpleType>
        <xsd:restriction base="dms:Text"/>
      </xsd:simpleType>
    </xsd:element>
    <xsd:element name="Application" ma:index="22" nillable="true" ma:displayName="Application" ma:default="Chemical" ma:internalName="Application">
      <xsd:simpleType>
        <xsd:restriction base="dms:Text"/>
      </xsd:simpleType>
    </xsd:element>
    <xsd:element name="subapplications" ma:index="23" nillable="true" ma:displayName="Sub-application" ma:default="Chemical" ma:internalName="subapplications">
      <xsd:simpleType>
        <xsd:restriction base="dms:Text"/>
      </xsd:simpleType>
    </xsd:element>
    <xsd:element name="ProjectCategory" ma:index="24" nillable="true" ma:displayName="Project category" ma:default="" ma:internalName="ProjectCategory">
      <xsd:simpleType>
        <xsd:restriction base="dms:Text"/>
      </xsd:simple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element name="TaxCatchAll" ma:index="31" nillable="true" ma:displayName="Taxonomy Catch All Column" ma:hidden="true" ma:list="{1e882b25-e38e-44d9-8c1c-1ba9d2ed35f5}" ma:internalName="TaxCatchAll" ma:showField="CatchAllData" ma:web="54f14efc-04f6-4d18-96a0-e9f6b1d7be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41ba63-05cb-4862-9e58-bacef76e50ea" elementFormDefault="qualified">
    <xsd:import namespace="http://schemas.microsoft.com/office/2006/documentManagement/types"/>
    <xsd:import namespace="http://schemas.microsoft.com/office/infopath/2007/PartnerControls"/>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669dfa5d-abda-4aae-85b5-f93055ac4d71" ma:termSetId="09814cd3-568e-fe90-9814-8d621ff8fb84" ma:anchorId="fba54fb3-c3e1-fe81-a776-ca4b69148c4d" ma:open="true" ma:isKeyword="false">
      <xsd:complexType>
        <xsd:sequence>
          <xsd:element ref="pc:Terms" minOccurs="0" maxOccurs="1"/>
        </xsd:sequence>
      </xsd:complex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DateTaken" ma:index="34" nillable="true" ma:displayName="MediaServiceDateTaken" ma:hidden="true" ma:indexed="true" ma:internalName="MediaServiceDateTaken" ma:readOnly="true">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Location" ma:index="36" nillable="true" ma:displayName="Location" ma:indexed="true" ma:internalName="MediaServiceLocation" ma:readOnly="true">
      <xsd:simpleType>
        <xsd:restriction base="dms:Text"/>
      </xsd:simpleType>
    </xsd:element>
    <xsd:element name="MediaServiceOCR" ma:index="37" nillable="true" ma:displayName="Extracted Text" ma:internalName="MediaServiceOCR" ma:readOnly="true">
      <xsd:simpleType>
        <xsd:restriction base="dms:Note">
          <xsd:maxLength value="255"/>
        </xsd:restriction>
      </xsd:simpleType>
    </xsd:element>
    <xsd:element name="MediaLengthInSeconds" ma:index="38" nillable="true" ma:displayName="MediaLengthInSeconds" ma:hidden="true" ma:internalName="MediaLengthInSeconds" ma:readOnly="true">
      <xsd:simpleType>
        <xsd:restriction base="dms:Unknown"/>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2.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 ds:uri="54f14efc-04f6-4d18-96a0-e9f6b1d7be33"/>
    <ds:schemaRef ds:uri="3a41ba63-05cb-4862-9e58-bacef76e50ea"/>
  </ds:schemaRefs>
</ds:datastoreItem>
</file>

<file path=customXml/itemProps3.xml><?xml version="1.0" encoding="utf-8"?>
<ds:datastoreItem xmlns:ds="http://schemas.openxmlformats.org/officeDocument/2006/customXml" ds:itemID="{D7BEB9BC-CA0D-4058-AC48-D0E697513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f14efc-04f6-4d18-96a0-e9f6b1d7be33"/>
    <ds:schemaRef ds:uri="3a41ba63-05cb-4862-9e58-bacef76e5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docMetadata/LabelInfo.xml><?xml version="1.0" encoding="utf-8"?>
<clbl:labelList xmlns:clbl="http://schemas.microsoft.com/office/2020/mipLabelMetadata">
  <clbl:label id="{c8bab56c-cb8e-4113-8624-e46783b0d95b}" enabled="1" method="Privileged" siteId="{0e17f90f-88a3-4f93-a5d7-cc847cff307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698</Words>
  <Characters>4709</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Golek, Michael Dr.</dc:creator>
  <cp:keywords/>
  <dc:description/>
  <cp:lastModifiedBy>Golek, Michael Dr.</cp:lastModifiedBy>
  <cp:revision>3</cp:revision>
  <cp:lastPrinted>2024-01-09T07:39:00Z</cp:lastPrinted>
  <dcterms:created xsi:type="dcterms:W3CDTF">2024-08-21T10:12:00Z</dcterms:created>
  <dcterms:modified xsi:type="dcterms:W3CDTF">2024-08-31T10:27:00Z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y fmtid="{D5CDD505-2E9C-101B-9397-08002B2CF9AE}" pid="10" name="GrammarlyDocumentId">
    <vt:lpwstr>59a87a99d08ae6840cd7e624397fffc5ad56387d2c2f6db561710de3c7fd4152</vt:lpwstr>
  </property>
  <property fmtid="{D5CDD505-2E9C-101B-9397-08002B2CF9AE}" pid="11" name="MediaServiceImageTags">
    <vt:lpwstr/>
  </property>
</Properties>
</file>